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52" w:rsidRDefault="001D15E9">
      <w:pPr>
        <w:jc w:val="center"/>
        <w:rPr>
          <w:rFonts w:ascii="方正小标宋_GBK" w:eastAsia="方正小标宋_GBK" w:hAnsi="方正小标宋_GBK" w:cs="方正小标宋_GBK"/>
          <w:b/>
          <w:bCs/>
          <w:color w:val="FF0000"/>
          <w:sz w:val="36"/>
          <w:szCs w:val="36"/>
        </w:rPr>
      </w:pPr>
      <w:bookmarkStart w:id="0" w:name="_GoBack"/>
      <w:r>
        <w:rPr>
          <w:rFonts w:ascii="方正小标宋_GBK" w:eastAsia="方正小标宋_GBK" w:hAnsi="方正小标宋_GBK" w:cs="方正小标宋_GBK" w:hint="eastAsia"/>
          <w:b/>
          <w:bCs/>
          <w:color w:val="FF0000"/>
          <w:sz w:val="36"/>
          <w:szCs w:val="36"/>
        </w:rPr>
        <w:t>送检业务办理指南</w:t>
      </w:r>
      <w:bookmarkEnd w:id="0"/>
    </w:p>
    <w:p w:rsidR="00B22752" w:rsidRDefault="001D15E9">
      <w:pPr>
        <w:jc w:val="center"/>
        <w:rPr>
          <w:color w:val="FF0000"/>
          <w:sz w:val="36"/>
          <w:szCs w:val="36"/>
        </w:rPr>
      </w:pPr>
      <w:r>
        <w:rPr>
          <w:rFonts w:hint="eastAsia"/>
          <w:b/>
          <w:bCs/>
          <w:color w:val="000000" w:themeColor="text1"/>
          <w:sz w:val="28"/>
          <w:szCs w:val="28"/>
        </w:rPr>
        <w:t>感谢您选择江苏特防，请按照以下步骤操作，轻松拿到检测报告。</w:t>
      </w:r>
    </w:p>
    <w:p w:rsidR="00B22752" w:rsidRDefault="001D15E9">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第一步：确定您的产品类型类型并按照以下表格准备样品数量</w:t>
      </w:r>
    </w:p>
    <w:p w:rsidR="00B22752" w:rsidRDefault="001D15E9">
      <w:pPr>
        <w:rPr>
          <w:b/>
          <w:bCs/>
          <w:color w:val="0070C0"/>
          <w:sz w:val="28"/>
          <w:szCs w:val="28"/>
        </w:rPr>
      </w:pPr>
      <w:r>
        <w:rPr>
          <w:rFonts w:hint="eastAsia"/>
          <w:b/>
          <w:bCs/>
          <w:color w:val="0070C0"/>
          <w:sz w:val="28"/>
          <w:szCs w:val="28"/>
        </w:rPr>
        <w:t>1</w:t>
      </w:r>
      <w:r>
        <w:rPr>
          <w:rFonts w:hint="eastAsia"/>
          <w:b/>
          <w:bCs/>
          <w:color w:val="0070C0"/>
          <w:sz w:val="28"/>
          <w:szCs w:val="28"/>
        </w:rPr>
        <w:t>、防护口罩按照下表确定检测项目、准备样品数量及检测费用</w:t>
      </w:r>
    </w:p>
    <w:p w:rsidR="00B22752" w:rsidRDefault="001D15E9">
      <w:pPr>
        <w:rPr>
          <w:sz w:val="28"/>
          <w:szCs w:val="28"/>
        </w:rPr>
      </w:pPr>
      <w:r>
        <w:rPr>
          <w:rFonts w:hint="eastAsia"/>
          <w:noProof/>
          <w:sz w:val="28"/>
          <w:szCs w:val="28"/>
        </w:rPr>
        <w:drawing>
          <wp:inline distT="0" distB="0" distL="114300" distR="114300">
            <wp:extent cx="5295900" cy="3216910"/>
            <wp:effectExtent l="0" t="0" r="0" b="2540"/>
            <wp:docPr id="3" name="图片 3" descr="1586404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6404952(1)"/>
                    <pic:cNvPicPr>
                      <a:picLocks noChangeAspect="1"/>
                    </pic:cNvPicPr>
                  </pic:nvPicPr>
                  <pic:blipFill>
                    <a:blip r:embed="rId6" cstate="print"/>
                    <a:stretch>
                      <a:fillRect/>
                    </a:stretch>
                  </pic:blipFill>
                  <pic:spPr>
                    <a:xfrm>
                      <a:off x="0" y="0"/>
                      <a:ext cx="5295900" cy="3216910"/>
                    </a:xfrm>
                    <a:prstGeom prst="rect">
                      <a:avLst/>
                    </a:prstGeom>
                  </pic:spPr>
                </pic:pic>
              </a:graphicData>
            </a:graphic>
          </wp:inline>
        </w:drawing>
      </w:r>
    </w:p>
    <w:p w:rsidR="00B22752" w:rsidRDefault="0068118A">
      <w:pPr>
        <w:rPr>
          <w:sz w:val="28"/>
          <w:szCs w:val="28"/>
        </w:rPr>
      </w:pPr>
      <w:r>
        <w:rPr>
          <w:noProof/>
          <w:sz w:val="28"/>
          <w:szCs w:val="28"/>
        </w:rPr>
        <w:drawing>
          <wp:inline distT="0" distB="0" distL="0" distR="0">
            <wp:extent cx="5731510" cy="3758838"/>
            <wp:effectExtent l="19050" t="0" r="2540" b="0"/>
            <wp:docPr id="7" name="图片 2" descr="C:\Users\ADMINI~1\AppData\Local\Temp\1611213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11213505(1).png"/>
                    <pic:cNvPicPr>
                      <a:picLocks noChangeAspect="1" noChangeArrowheads="1"/>
                    </pic:cNvPicPr>
                  </pic:nvPicPr>
                  <pic:blipFill>
                    <a:blip r:embed="rId7" cstate="print"/>
                    <a:srcRect/>
                    <a:stretch>
                      <a:fillRect/>
                    </a:stretch>
                  </pic:blipFill>
                  <pic:spPr bwMode="auto">
                    <a:xfrm>
                      <a:off x="0" y="0"/>
                      <a:ext cx="5731510" cy="3758838"/>
                    </a:xfrm>
                    <a:prstGeom prst="rect">
                      <a:avLst/>
                    </a:prstGeom>
                    <a:noFill/>
                    <a:ln w="9525">
                      <a:noFill/>
                      <a:miter lim="800000"/>
                      <a:headEnd/>
                      <a:tailEnd/>
                    </a:ln>
                  </pic:spPr>
                </pic:pic>
              </a:graphicData>
            </a:graphic>
          </wp:inline>
        </w:drawing>
      </w:r>
    </w:p>
    <w:p w:rsidR="00B22752" w:rsidRDefault="001D15E9">
      <w:pPr>
        <w:rPr>
          <w:sz w:val="28"/>
          <w:szCs w:val="28"/>
        </w:rPr>
      </w:pPr>
      <w:r>
        <w:rPr>
          <w:rFonts w:hint="eastAsia"/>
          <w:noProof/>
          <w:sz w:val="28"/>
          <w:szCs w:val="28"/>
        </w:rPr>
        <w:lastRenderedPageBreak/>
        <w:drawing>
          <wp:inline distT="0" distB="0" distL="114300" distR="114300">
            <wp:extent cx="5618480" cy="3572510"/>
            <wp:effectExtent l="0" t="0" r="1270" b="8890"/>
            <wp:docPr id="8" name="图片 8" descr="1586405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86405215(1)"/>
                    <pic:cNvPicPr>
                      <a:picLocks noChangeAspect="1"/>
                    </pic:cNvPicPr>
                  </pic:nvPicPr>
                  <pic:blipFill>
                    <a:blip r:embed="rId8" cstate="print"/>
                    <a:stretch>
                      <a:fillRect/>
                    </a:stretch>
                  </pic:blipFill>
                  <pic:spPr>
                    <a:xfrm>
                      <a:off x="0" y="0"/>
                      <a:ext cx="5618480" cy="3572510"/>
                    </a:xfrm>
                    <a:prstGeom prst="rect">
                      <a:avLst/>
                    </a:prstGeom>
                  </pic:spPr>
                </pic:pic>
              </a:graphicData>
            </a:graphic>
          </wp:inline>
        </w:drawing>
      </w:r>
    </w:p>
    <w:p w:rsidR="00B22752" w:rsidRDefault="00B22752">
      <w:pPr>
        <w:rPr>
          <w:sz w:val="28"/>
          <w:szCs w:val="28"/>
        </w:rPr>
      </w:pPr>
    </w:p>
    <w:p w:rsidR="00B22752" w:rsidRDefault="001D15E9">
      <w:pPr>
        <w:rPr>
          <w:sz w:val="28"/>
          <w:szCs w:val="28"/>
        </w:rPr>
      </w:pPr>
      <w:r>
        <w:rPr>
          <w:rFonts w:hint="eastAsia"/>
          <w:noProof/>
          <w:sz w:val="28"/>
          <w:szCs w:val="28"/>
        </w:rPr>
        <w:drawing>
          <wp:inline distT="0" distB="0" distL="114300" distR="114300">
            <wp:extent cx="5324475" cy="3057525"/>
            <wp:effectExtent l="0" t="0" r="9525" b="9525"/>
            <wp:docPr id="6" name="图片 6" descr="1586405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6405162(1)"/>
                    <pic:cNvPicPr>
                      <a:picLocks noChangeAspect="1"/>
                    </pic:cNvPicPr>
                  </pic:nvPicPr>
                  <pic:blipFill>
                    <a:blip r:embed="rId9" cstate="print"/>
                    <a:stretch>
                      <a:fillRect/>
                    </a:stretch>
                  </pic:blipFill>
                  <pic:spPr>
                    <a:xfrm>
                      <a:off x="0" y="0"/>
                      <a:ext cx="5324475" cy="3057525"/>
                    </a:xfrm>
                    <a:prstGeom prst="rect">
                      <a:avLst/>
                    </a:prstGeom>
                  </pic:spPr>
                </pic:pic>
              </a:graphicData>
            </a:graphic>
          </wp:inline>
        </w:drawing>
      </w:r>
    </w:p>
    <w:p w:rsidR="00B22752" w:rsidRDefault="001D15E9">
      <w:pPr>
        <w:rPr>
          <w:b/>
          <w:bCs/>
          <w:color w:val="000000" w:themeColor="text1"/>
          <w:sz w:val="28"/>
          <w:szCs w:val="28"/>
        </w:rPr>
      </w:pPr>
      <w:r>
        <w:rPr>
          <w:rFonts w:hint="eastAsia"/>
          <w:b/>
          <w:bCs/>
          <w:color w:val="FF0000"/>
          <w:sz w:val="28"/>
          <w:szCs w:val="28"/>
        </w:rPr>
        <w:t>★</w:t>
      </w:r>
      <w:r>
        <w:rPr>
          <w:rFonts w:hint="eastAsia"/>
          <w:b/>
          <w:bCs/>
          <w:color w:val="000000" w:themeColor="text1"/>
          <w:sz w:val="28"/>
          <w:szCs w:val="28"/>
        </w:rPr>
        <w:t>常说的</w:t>
      </w:r>
      <w:r>
        <w:rPr>
          <w:rFonts w:hint="eastAsia"/>
          <w:b/>
          <w:bCs/>
          <w:color w:val="000000" w:themeColor="text1"/>
          <w:sz w:val="28"/>
          <w:szCs w:val="28"/>
        </w:rPr>
        <w:t>KN95/KN90</w:t>
      </w:r>
      <w:r>
        <w:rPr>
          <w:rFonts w:hint="eastAsia"/>
          <w:b/>
          <w:bCs/>
          <w:color w:val="000000" w:themeColor="text1"/>
          <w:sz w:val="28"/>
          <w:szCs w:val="28"/>
        </w:rPr>
        <w:t>是指的</w:t>
      </w:r>
      <w:r>
        <w:rPr>
          <w:rFonts w:hint="eastAsia"/>
          <w:b/>
          <w:bCs/>
          <w:color w:val="000000" w:themeColor="text1"/>
          <w:sz w:val="28"/>
          <w:szCs w:val="28"/>
        </w:rPr>
        <w:t>GB2626-2006</w:t>
      </w:r>
      <w:r>
        <w:rPr>
          <w:rFonts w:hint="eastAsia"/>
          <w:b/>
          <w:bCs/>
          <w:color w:val="000000" w:themeColor="text1"/>
          <w:sz w:val="28"/>
          <w:szCs w:val="28"/>
        </w:rPr>
        <w:t>标准中的一种等级。</w:t>
      </w:r>
    </w:p>
    <w:p w:rsidR="00B22752" w:rsidRDefault="00B22752">
      <w:pPr>
        <w:rPr>
          <w:b/>
          <w:bCs/>
          <w:color w:val="0070C0"/>
          <w:sz w:val="28"/>
          <w:szCs w:val="28"/>
        </w:rPr>
      </w:pPr>
    </w:p>
    <w:p w:rsidR="00B22752" w:rsidRDefault="00B22752">
      <w:pPr>
        <w:rPr>
          <w:b/>
          <w:bCs/>
          <w:color w:val="0070C0"/>
          <w:sz w:val="28"/>
          <w:szCs w:val="28"/>
        </w:rPr>
      </w:pPr>
    </w:p>
    <w:p w:rsidR="00B22752" w:rsidRDefault="00B22752">
      <w:pPr>
        <w:rPr>
          <w:b/>
          <w:bCs/>
          <w:color w:val="0070C0"/>
          <w:sz w:val="28"/>
          <w:szCs w:val="28"/>
        </w:rPr>
      </w:pPr>
    </w:p>
    <w:p w:rsidR="00B22752" w:rsidRDefault="001D15E9">
      <w:pPr>
        <w:rPr>
          <w:b/>
          <w:bCs/>
          <w:color w:val="0070C0"/>
          <w:sz w:val="28"/>
          <w:szCs w:val="28"/>
        </w:rPr>
      </w:pPr>
      <w:r>
        <w:rPr>
          <w:rFonts w:hint="eastAsia"/>
          <w:b/>
          <w:bCs/>
          <w:color w:val="0070C0"/>
          <w:sz w:val="28"/>
          <w:szCs w:val="28"/>
        </w:rPr>
        <w:lastRenderedPageBreak/>
        <w:t>2</w:t>
      </w:r>
      <w:r>
        <w:rPr>
          <w:rFonts w:hint="eastAsia"/>
          <w:b/>
          <w:bCs/>
          <w:color w:val="0070C0"/>
          <w:sz w:val="28"/>
          <w:szCs w:val="28"/>
        </w:rPr>
        <w:t>、</w:t>
      </w:r>
      <w:r>
        <w:rPr>
          <w:rFonts w:hint="eastAsia"/>
          <w:b/>
          <w:bCs/>
          <w:color w:val="0070C0"/>
          <w:sz w:val="28"/>
          <w:szCs w:val="28"/>
        </w:rPr>
        <w:t>EN149</w:t>
      </w:r>
      <w:r>
        <w:rPr>
          <w:rFonts w:hint="eastAsia"/>
          <w:b/>
          <w:bCs/>
          <w:color w:val="0070C0"/>
          <w:sz w:val="28"/>
          <w:szCs w:val="28"/>
        </w:rPr>
        <w:t>口罩按照下表确定检测项目、准备样品数量及检测费用</w:t>
      </w:r>
    </w:p>
    <w:p w:rsidR="00B22752" w:rsidRDefault="001D15E9">
      <w:pPr>
        <w:rPr>
          <w:b/>
          <w:bCs/>
          <w:color w:val="0070C0"/>
          <w:sz w:val="28"/>
          <w:szCs w:val="28"/>
        </w:rPr>
      </w:pPr>
      <w:r>
        <w:rPr>
          <w:rFonts w:hint="eastAsia"/>
          <w:b/>
          <w:bCs/>
          <w:noProof/>
          <w:color w:val="0070C0"/>
          <w:sz w:val="28"/>
          <w:szCs w:val="28"/>
        </w:rPr>
        <w:drawing>
          <wp:inline distT="0" distB="0" distL="114300" distR="114300">
            <wp:extent cx="5457825" cy="4419600"/>
            <wp:effectExtent l="0" t="0" r="9525" b="0"/>
            <wp:docPr id="1" name="图片 1" descr="1587528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7528194(1)"/>
                    <pic:cNvPicPr>
                      <a:picLocks noChangeAspect="1"/>
                    </pic:cNvPicPr>
                  </pic:nvPicPr>
                  <pic:blipFill>
                    <a:blip r:embed="rId10" cstate="print"/>
                    <a:stretch>
                      <a:fillRect/>
                    </a:stretch>
                  </pic:blipFill>
                  <pic:spPr>
                    <a:xfrm>
                      <a:off x="0" y="0"/>
                      <a:ext cx="5457825" cy="4419600"/>
                    </a:xfrm>
                    <a:prstGeom prst="rect">
                      <a:avLst/>
                    </a:prstGeom>
                  </pic:spPr>
                </pic:pic>
              </a:graphicData>
            </a:graphic>
          </wp:inline>
        </w:drawing>
      </w:r>
    </w:p>
    <w:p w:rsidR="00B22752" w:rsidRDefault="001D15E9">
      <w:pPr>
        <w:rPr>
          <w:b/>
          <w:bCs/>
          <w:color w:val="0070C0"/>
          <w:sz w:val="28"/>
          <w:szCs w:val="28"/>
        </w:rPr>
      </w:pPr>
      <w:r>
        <w:rPr>
          <w:rFonts w:hint="eastAsia"/>
          <w:b/>
          <w:bCs/>
          <w:color w:val="0070C0"/>
          <w:sz w:val="28"/>
          <w:szCs w:val="28"/>
        </w:rPr>
        <w:t>2</w:t>
      </w:r>
      <w:r>
        <w:rPr>
          <w:rFonts w:hint="eastAsia"/>
          <w:b/>
          <w:bCs/>
          <w:color w:val="0070C0"/>
          <w:sz w:val="28"/>
          <w:szCs w:val="28"/>
        </w:rPr>
        <w:t>、医用口罩按照下表确定检测检测项目、准备样品数量及检测费用</w:t>
      </w:r>
    </w:p>
    <w:p w:rsidR="00B22752" w:rsidRDefault="001D15E9">
      <w:pPr>
        <w:rPr>
          <w:sz w:val="28"/>
          <w:szCs w:val="28"/>
        </w:rPr>
      </w:pPr>
      <w:r>
        <w:rPr>
          <w:noProof/>
          <w:sz w:val="28"/>
          <w:szCs w:val="28"/>
        </w:rPr>
        <w:drawing>
          <wp:inline distT="0" distB="0" distL="114300" distR="114300">
            <wp:extent cx="5324475" cy="2847975"/>
            <wp:effectExtent l="0" t="0" r="9525" b="9525"/>
            <wp:docPr id="9" name="图片 9" descr="1586405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86405279(1)"/>
                    <pic:cNvPicPr>
                      <a:picLocks noChangeAspect="1"/>
                    </pic:cNvPicPr>
                  </pic:nvPicPr>
                  <pic:blipFill>
                    <a:blip r:embed="rId11" cstate="print"/>
                    <a:stretch>
                      <a:fillRect/>
                    </a:stretch>
                  </pic:blipFill>
                  <pic:spPr>
                    <a:xfrm>
                      <a:off x="0" y="0"/>
                      <a:ext cx="5324475" cy="2847975"/>
                    </a:xfrm>
                    <a:prstGeom prst="rect">
                      <a:avLst/>
                    </a:prstGeom>
                  </pic:spPr>
                </pic:pic>
              </a:graphicData>
            </a:graphic>
          </wp:inline>
        </w:drawing>
      </w:r>
    </w:p>
    <w:p w:rsidR="00B22752" w:rsidRDefault="001D15E9">
      <w:pPr>
        <w:rPr>
          <w:sz w:val="28"/>
          <w:szCs w:val="28"/>
        </w:rPr>
      </w:pPr>
      <w:r>
        <w:rPr>
          <w:rFonts w:hint="eastAsia"/>
          <w:noProof/>
          <w:sz w:val="28"/>
          <w:szCs w:val="28"/>
        </w:rPr>
        <w:lastRenderedPageBreak/>
        <w:drawing>
          <wp:inline distT="0" distB="0" distL="114300" distR="114300">
            <wp:extent cx="5323840" cy="2400300"/>
            <wp:effectExtent l="0" t="0" r="10160" b="0"/>
            <wp:docPr id="10" name="图片 10" descr="1586405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86405304(1)"/>
                    <pic:cNvPicPr>
                      <a:picLocks noChangeAspect="1"/>
                    </pic:cNvPicPr>
                  </pic:nvPicPr>
                  <pic:blipFill>
                    <a:blip r:embed="rId12" cstate="print"/>
                    <a:stretch>
                      <a:fillRect/>
                    </a:stretch>
                  </pic:blipFill>
                  <pic:spPr>
                    <a:xfrm>
                      <a:off x="0" y="0"/>
                      <a:ext cx="5323840" cy="2400300"/>
                    </a:xfrm>
                    <a:prstGeom prst="rect">
                      <a:avLst/>
                    </a:prstGeom>
                  </pic:spPr>
                </pic:pic>
              </a:graphicData>
            </a:graphic>
          </wp:inline>
        </w:drawing>
      </w:r>
    </w:p>
    <w:p w:rsidR="00B22752" w:rsidRDefault="001D15E9">
      <w:pPr>
        <w:rPr>
          <w:sz w:val="28"/>
          <w:szCs w:val="28"/>
        </w:rPr>
      </w:pPr>
      <w:r>
        <w:rPr>
          <w:rFonts w:hint="eastAsia"/>
          <w:noProof/>
          <w:sz w:val="28"/>
          <w:szCs w:val="28"/>
        </w:rPr>
        <w:drawing>
          <wp:inline distT="0" distB="0" distL="114300" distR="114300">
            <wp:extent cx="5339715" cy="1876425"/>
            <wp:effectExtent l="0" t="0" r="13335" b="9525"/>
            <wp:docPr id="11" name="图片 11" descr="1586405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86405327(1)"/>
                    <pic:cNvPicPr>
                      <a:picLocks noChangeAspect="1"/>
                    </pic:cNvPicPr>
                  </pic:nvPicPr>
                  <pic:blipFill>
                    <a:blip r:embed="rId13" cstate="print"/>
                    <a:stretch>
                      <a:fillRect/>
                    </a:stretch>
                  </pic:blipFill>
                  <pic:spPr>
                    <a:xfrm>
                      <a:off x="0" y="0"/>
                      <a:ext cx="5339715" cy="1876425"/>
                    </a:xfrm>
                    <a:prstGeom prst="rect">
                      <a:avLst/>
                    </a:prstGeom>
                  </pic:spPr>
                </pic:pic>
              </a:graphicData>
            </a:graphic>
          </wp:inline>
        </w:drawing>
      </w:r>
    </w:p>
    <w:p w:rsidR="00B22752" w:rsidRDefault="001D15E9">
      <w:pPr>
        <w:rPr>
          <w:b/>
          <w:bCs/>
          <w:color w:val="0070C0"/>
          <w:sz w:val="28"/>
          <w:szCs w:val="28"/>
        </w:rPr>
      </w:pPr>
      <w:r>
        <w:rPr>
          <w:rFonts w:hint="eastAsia"/>
          <w:b/>
          <w:bCs/>
          <w:color w:val="0070C0"/>
          <w:sz w:val="28"/>
          <w:szCs w:val="28"/>
        </w:rPr>
        <w:t>2</w:t>
      </w:r>
      <w:r>
        <w:rPr>
          <w:rFonts w:hint="eastAsia"/>
          <w:b/>
          <w:bCs/>
          <w:color w:val="0070C0"/>
          <w:sz w:val="28"/>
          <w:szCs w:val="28"/>
        </w:rPr>
        <w:t>、防护服按照下表确定检测检测项目、准备样品数量及检测费用</w:t>
      </w:r>
    </w:p>
    <w:p w:rsidR="00B22752" w:rsidRDefault="001D15E9">
      <w:pPr>
        <w:rPr>
          <w:sz w:val="28"/>
          <w:szCs w:val="28"/>
        </w:rPr>
      </w:pPr>
      <w:r>
        <w:rPr>
          <w:rFonts w:hint="eastAsia"/>
          <w:noProof/>
          <w:sz w:val="28"/>
          <w:szCs w:val="28"/>
        </w:rPr>
        <w:drawing>
          <wp:inline distT="0" distB="0" distL="114300" distR="114300">
            <wp:extent cx="5190490" cy="3493135"/>
            <wp:effectExtent l="0" t="0" r="10160" b="12065"/>
            <wp:docPr id="2" name="图片 2" descr="1587865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7865388(1)"/>
                    <pic:cNvPicPr>
                      <a:picLocks noChangeAspect="1"/>
                    </pic:cNvPicPr>
                  </pic:nvPicPr>
                  <pic:blipFill>
                    <a:blip r:embed="rId14" cstate="print"/>
                    <a:stretch>
                      <a:fillRect/>
                    </a:stretch>
                  </pic:blipFill>
                  <pic:spPr>
                    <a:xfrm>
                      <a:off x="0" y="0"/>
                      <a:ext cx="5190490" cy="3493135"/>
                    </a:xfrm>
                    <a:prstGeom prst="rect">
                      <a:avLst/>
                    </a:prstGeom>
                  </pic:spPr>
                </pic:pic>
              </a:graphicData>
            </a:graphic>
          </wp:inline>
        </w:drawing>
      </w:r>
    </w:p>
    <w:p w:rsidR="00B22752" w:rsidRDefault="00B22752">
      <w:pPr>
        <w:rPr>
          <w:rFonts w:ascii="方正小标宋_GBK" w:eastAsia="方正小标宋_GBK" w:hAnsi="方正小标宋_GBK" w:cs="方正小标宋_GBK"/>
          <w:b/>
          <w:bCs/>
          <w:color w:val="FF0000"/>
          <w:sz w:val="28"/>
          <w:szCs w:val="28"/>
        </w:rPr>
      </w:pPr>
    </w:p>
    <w:p w:rsidR="00B22752" w:rsidRDefault="001D15E9">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noProof/>
          <w:color w:val="FF0000"/>
          <w:sz w:val="28"/>
          <w:szCs w:val="28"/>
        </w:rPr>
        <w:lastRenderedPageBreak/>
        <w:drawing>
          <wp:inline distT="0" distB="0" distL="114300" distR="114300">
            <wp:extent cx="5220335" cy="2538095"/>
            <wp:effectExtent l="0" t="0" r="18415" b="14605"/>
            <wp:docPr id="4" name="图片 4" descr="1587865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7865424(1)"/>
                    <pic:cNvPicPr>
                      <a:picLocks noChangeAspect="1"/>
                    </pic:cNvPicPr>
                  </pic:nvPicPr>
                  <pic:blipFill>
                    <a:blip r:embed="rId15" cstate="print"/>
                    <a:stretch>
                      <a:fillRect/>
                    </a:stretch>
                  </pic:blipFill>
                  <pic:spPr>
                    <a:xfrm>
                      <a:off x="0" y="0"/>
                      <a:ext cx="5220335" cy="2538095"/>
                    </a:xfrm>
                    <a:prstGeom prst="rect">
                      <a:avLst/>
                    </a:prstGeom>
                  </pic:spPr>
                </pic:pic>
              </a:graphicData>
            </a:graphic>
          </wp:inline>
        </w:drawing>
      </w:r>
    </w:p>
    <w:p w:rsidR="00B22752" w:rsidRDefault="001D15E9">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第二步：选择业务办理方式（现场办理或邮寄办理）</w:t>
      </w:r>
    </w:p>
    <w:p w:rsidR="00B22752" w:rsidRDefault="001D15E9">
      <w:pPr>
        <w:numPr>
          <w:ilvl w:val="0"/>
          <w:numId w:val="1"/>
        </w:numPr>
        <w:rPr>
          <w:color w:val="0070C0"/>
          <w:sz w:val="28"/>
          <w:szCs w:val="28"/>
        </w:rPr>
      </w:pPr>
      <w:r>
        <w:rPr>
          <w:rFonts w:hint="eastAsia"/>
          <w:color w:val="0070C0"/>
          <w:sz w:val="28"/>
          <w:szCs w:val="28"/>
        </w:rPr>
        <w:t>现场办理</w:t>
      </w:r>
      <w:r>
        <w:rPr>
          <w:rFonts w:hint="eastAsia"/>
          <w:b/>
          <w:bCs/>
          <w:color w:val="0070C0"/>
          <w:sz w:val="28"/>
          <w:szCs w:val="28"/>
        </w:rPr>
        <w:t>（推荐）</w:t>
      </w:r>
    </w:p>
    <w:p w:rsidR="00B22752" w:rsidRDefault="001D15E9">
      <w:pPr>
        <w:rPr>
          <w:sz w:val="28"/>
          <w:szCs w:val="28"/>
        </w:rPr>
      </w:pPr>
      <w:r>
        <w:rPr>
          <w:rFonts w:hint="eastAsia"/>
          <w:sz w:val="28"/>
          <w:szCs w:val="28"/>
        </w:rPr>
        <w:t>携带样品、加盖公章的营业执照复印件至以下地址办理：</w:t>
      </w:r>
    </w:p>
    <w:p w:rsidR="00B22752" w:rsidRDefault="001D15E9">
      <w:pPr>
        <w:ind w:firstLineChars="300" w:firstLine="843"/>
        <w:rPr>
          <w:b/>
          <w:bCs/>
          <w:sz w:val="28"/>
          <w:szCs w:val="28"/>
        </w:rPr>
      </w:pPr>
      <w:r>
        <w:rPr>
          <w:rFonts w:hint="eastAsia"/>
          <w:b/>
          <w:bCs/>
          <w:sz w:val="28"/>
          <w:szCs w:val="28"/>
        </w:rPr>
        <w:t>江苏省泰州市高港区临港经济园临港大道</w:t>
      </w:r>
      <w:r>
        <w:rPr>
          <w:rFonts w:hint="eastAsia"/>
          <w:b/>
          <w:bCs/>
          <w:sz w:val="28"/>
          <w:szCs w:val="28"/>
        </w:rPr>
        <w:t>166</w:t>
      </w:r>
      <w:r>
        <w:rPr>
          <w:rFonts w:hint="eastAsia"/>
          <w:b/>
          <w:bCs/>
          <w:sz w:val="28"/>
          <w:szCs w:val="28"/>
        </w:rPr>
        <w:t>号</w:t>
      </w:r>
    </w:p>
    <w:p w:rsidR="00B22752" w:rsidRDefault="001D15E9">
      <w:pPr>
        <w:ind w:firstLineChars="200" w:firstLine="560"/>
        <w:rPr>
          <w:sz w:val="28"/>
          <w:szCs w:val="28"/>
        </w:rPr>
      </w:pPr>
      <w:r>
        <w:rPr>
          <w:rFonts w:hint="eastAsia"/>
          <w:sz w:val="28"/>
          <w:szCs w:val="28"/>
        </w:rPr>
        <w:t>一楼服务大厅</w:t>
      </w:r>
      <w:r>
        <w:rPr>
          <w:rFonts w:hint="eastAsia"/>
          <w:color w:val="FF0000"/>
          <w:sz w:val="28"/>
          <w:szCs w:val="28"/>
          <w:u w:val="single"/>
        </w:rPr>
        <w:t>现场取号，等待叫号，过号延后，</w:t>
      </w:r>
      <w:r>
        <w:rPr>
          <w:rFonts w:hint="eastAsia"/>
          <w:sz w:val="28"/>
          <w:szCs w:val="28"/>
        </w:rPr>
        <w:t>现场填写委托合同书。</w:t>
      </w:r>
    </w:p>
    <w:p w:rsidR="00B22752" w:rsidRDefault="001D15E9">
      <w:pPr>
        <w:numPr>
          <w:ilvl w:val="0"/>
          <w:numId w:val="1"/>
        </w:numPr>
        <w:rPr>
          <w:color w:val="0070C0"/>
          <w:sz w:val="28"/>
          <w:szCs w:val="28"/>
        </w:rPr>
      </w:pPr>
      <w:r>
        <w:rPr>
          <w:rFonts w:hint="eastAsia"/>
          <w:color w:val="0070C0"/>
          <w:sz w:val="28"/>
          <w:szCs w:val="28"/>
        </w:rPr>
        <w:t>邮寄办理</w:t>
      </w:r>
    </w:p>
    <w:p w:rsidR="00B22752" w:rsidRDefault="001D15E9">
      <w:pPr>
        <w:rPr>
          <w:sz w:val="28"/>
          <w:szCs w:val="28"/>
        </w:rPr>
      </w:pPr>
      <w:r>
        <w:rPr>
          <w:rFonts w:hint="eastAsia"/>
          <w:sz w:val="28"/>
          <w:szCs w:val="28"/>
        </w:rPr>
        <w:t>请填写后面提供的电子版委托合同书，加盖公章的营业执照复印件</w:t>
      </w:r>
      <w:r>
        <w:rPr>
          <w:rFonts w:hint="eastAsia"/>
          <w:b/>
          <w:bCs/>
          <w:color w:val="FF0000"/>
          <w:sz w:val="28"/>
          <w:szCs w:val="28"/>
        </w:rPr>
        <w:t>邮寄</w:t>
      </w:r>
      <w:r>
        <w:rPr>
          <w:rFonts w:hint="eastAsia"/>
          <w:sz w:val="28"/>
          <w:szCs w:val="28"/>
        </w:rPr>
        <w:t>至以下地址：</w:t>
      </w:r>
    </w:p>
    <w:p w:rsidR="00B22752" w:rsidRDefault="001D15E9">
      <w:pPr>
        <w:ind w:leftChars="267" w:left="842" w:hangingChars="100" w:hanging="281"/>
        <w:rPr>
          <w:sz w:val="28"/>
          <w:szCs w:val="28"/>
        </w:rPr>
      </w:pPr>
      <w:r>
        <w:rPr>
          <w:rFonts w:hint="eastAsia"/>
          <w:b/>
          <w:bCs/>
          <w:sz w:val="28"/>
          <w:szCs w:val="28"/>
        </w:rPr>
        <w:t>江苏省泰州市高港区临港经济园临港大道</w:t>
      </w:r>
      <w:r>
        <w:rPr>
          <w:rFonts w:hint="eastAsia"/>
          <w:b/>
          <w:bCs/>
          <w:sz w:val="28"/>
          <w:szCs w:val="28"/>
        </w:rPr>
        <w:t>166</w:t>
      </w:r>
      <w:r>
        <w:rPr>
          <w:rFonts w:hint="eastAsia"/>
          <w:b/>
          <w:bCs/>
          <w:sz w:val="28"/>
          <w:szCs w:val="28"/>
        </w:rPr>
        <w:t>号</w:t>
      </w:r>
      <w:r>
        <w:rPr>
          <w:rFonts w:hint="eastAsia"/>
          <w:sz w:val="28"/>
          <w:szCs w:val="28"/>
        </w:rPr>
        <w:t>，业务部收</w:t>
      </w:r>
    </w:p>
    <w:p w:rsidR="00B22752" w:rsidRDefault="001D15E9">
      <w:pPr>
        <w:ind w:leftChars="266" w:left="839" w:hangingChars="100" w:hanging="280"/>
        <w:rPr>
          <w:sz w:val="28"/>
          <w:szCs w:val="28"/>
        </w:rPr>
      </w:pPr>
      <w:r>
        <w:rPr>
          <w:rFonts w:hint="eastAsia"/>
          <w:sz w:val="28"/>
          <w:szCs w:val="28"/>
        </w:rPr>
        <w:t>0523-86989939     0523-86989959</w:t>
      </w:r>
    </w:p>
    <w:p w:rsidR="00B22752" w:rsidRDefault="001D15E9">
      <w:pPr>
        <w:ind w:firstLineChars="200" w:firstLine="562"/>
        <w:rPr>
          <w:b/>
          <w:bCs/>
          <w:sz w:val="28"/>
          <w:szCs w:val="28"/>
        </w:rPr>
      </w:pPr>
      <w:r>
        <w:rPr>
          <w:rFonts w:hint="eastAsia"/>
          <w:b/>
          <w:bCs/>
          <w:color w:val="000000" w:themeColor="text1"/>
          <w:sz w:val="28"/>
          <w:szCs w:val="28"/>
        </w:rPr>
        <w:t>★</w:t>
      </w:r>
      <w:r>
        <w:rPr>
          <w:rFonts w:hint="eastAsia"/>
          <w:b/>
          <w:bCs/>
          <w:sz w:val="28"/>
          <w:szCs w:val="28"/>
        </w:rPr>
        <w:t>我们按照收到样品的先后顺序进行排队处理。检测周期以排进业务系统开始计算。</w:t>
      </w:r>
    </w:p>
    <w:p w:rsidR="00B22752" w:rsidRDefault="00B22752">
      <w:pPr>
        <w:rPr>
          <w:rFonts w:ascii="方正小标宋_GBK" w:eastAsia="方正小标宋_GBK" w:hAnsi="方正小标宋_GBK" w:cs="方正小标宋_GBK"/>
          <w:b/>
          <w:bCs/>
          <w:color w:val="FF0000"/>
          <w:sz w:val="28"/>
          <w:szCs w:val="28"/>
        </w:rPr>
      </w:pPr>
    </w:p>
    <w:p w:rsidR="00B22752" w:rsidRDefault="001D15E9">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第三步：缴纳检测费</w:t>
      </w:r>
    </w:p>
    <w:p w:rsidR="00B22752" w:rsidRDefault="001D15E9">
      <w:pPr>
        <w:rPr>
          <w:sz w:val="28"/>
          <w:szCs w:val="28"/>
        </w:rPr>
      </w:pPr>
      <w:r>
        <w:rPr>
          <w:sz w:val="28"/>
          <w:szCs w:val="28"/>
        </w:rPr>
        <w:t>汇款信息如下：</w:t>
      </w:r>
    </w:p>
    <w:p w:rsidR="00B22752" w:rsidRDefault="00B22752">
      <w:pPr>
        <w:rPr>
          <w:b/>
          <w:bCs/>
          <w:sz w:val="28"/>
          <w:szCs w:val="28"/>
        </w:rPr>
      </w:pPr>
    </w:p>
    <w:p w:rsidR="00B22752" w:rsidRDefault="001D15E9">
      <w:pPr>
        <w:rPr>
          <w:b/>
          <w:bCs/>
          <w:sz w:val="28"/>
          <w:szCs w:val="28"/>
        </w:rPr>
      </w:pPr>
      <w:r>
        <w:rPr>
          <w:rFonts w:hint="eastAsia"/>
          <w:b/>
          <w:bCs/>
          <w:sz w:val="28"/>
          <w:szCs w:val="28"/>
        </w:rPr>
        <w:lastRenderedPageBreak/>
        <w:t>账户名称：泰州市财政局</w:t>
      </w:r>
    </w:p>
    <w:p w:rsidR="00B22752" w:rsidRDefault="001D15E9">
      <w:pPr>
        <w:rPr>
          <w:b/>
          <w:bCs/>
          <w:sz w:val="28"/>
          <w:szCs w:val="28"/>
        </w:rPr>
      </w:pPr>
      <w:r>
        <w:rPr>
          <w:rFonts w:hint="eastAsia"/>
          <w:b/>
          <w:bCs/>
          <w:sz w:val="28"/>
          <w:szCs w:val="28"/>
        </w:rPr>
        <w:t>开户行：泰州市工商银行新区支行</w:t>
      </w:r>
    </w:p>
    <w:p w:rsidR="00B22752" w:rsidRDefault="001D15E9">
      <w:pPr>
        <w:rPr>
          <w:b/>
          <w:bCs/>
          <w:sz w:val="28"/>
          <w:szCs w:val="28"/>
        </w:rPr>
      </w:pPr>
      <w:r>
        <w:rPr>
          <w:rFonts w:hint="eastAsia"/>
          <w:b/>
          <w:bCs/>
          <w:sz w:val="28"/>
          <w:szCs w:val="28"/>
        </w:rPr>
        <w:t>账号：</w:t>
      </w:r>
      <w:r>
        <w:rPr>
          <w:rFonts w:hint="eastAsia"/>
          <w:b/>
          <w:bCs/>
          <w:sz w:val="28"/>
          <w:szCs w:val="28"/>
        </w:rPr>
        <w:t>1115020919000099956</w:t>
      </w:r>
    </w:p>
    <w:p w:rsidR="00B22752" w:rsidRDefault="001D15E9">
      <w:pPr>
        <w:rPr>
          <w:b/>
          <w:bCs/>
          <w:sz w:val="28"/>
          <w:szCs w:val="28"/>
        </w:rPr>
      </w:pPr>
      <w:r>
        <w:rPr>
          <w:rFonts w:hint="eastAsia"/>
          <w:b/>
          <w:bCs/>
          <w:sz w:val="28"/>
          <w:szCs w:val="28"/>
        </w:rPr>
        <w:t>汇款用途备注：特防中心检测费</w:t>
      </w:r>
    </w:p>
    <w:p w:rsidR="00B22752" w:rsidRDefault="001D15E9">
      <w:pPr>
        <w:rPr>
          <w:b/>
          <w:bCs/>
          <w:sz w:val="28"/>
          <w:szCs w:val="28"/>
        </w:rPr>
      </w:pPr>
      <w:r>
        <w:rPr>
          <w:rFonts w:hint="eastAsia"/>
          <w:b/>
          <w:bCs/>
          <w:sz w:val="28"/>
          <w:szCs w:val="28"/>
        </w:rPr>
        <w:t>现场办理的请至</w:t>
      </w:r>
      <w:r>
        <w:rPr>
          <w:rFonts w:hint="eastAsia"/>
          <w:b/>
          <w:bCs/>
          <w:sz w:val="28"/>
          <w:szCs w:val="28"/>
        </w:rPr>
        <w:t>5</w:t>
      </w:r>
      <w:r>
        <w:rPr>
          <w:rFonts w:hint="eastAsia"/>
          <w:b/>
          <w:bCs/>
          <w:sz w:val="28"/>
          <w:szCs w:val="28"/>
        </w:rPr>
        <w:t>号窗口缴费</w:t>
      </w:r>
    </w:p>
    <w:p w:rsidR="00B22752" w:rsidRDefault="001D15E9">
      <w:pPr>
        <w:rPr>
          <w:b/>
          <w:bCs/>
          <w:sz w:val="28"/>
          <w:szCs w:val="28"/>
        </w:rPr>
      </w:pPr>
      <w:r>
        <w:rPr>
          <w:rFonts w:hint="eastAsia"/>
          <w:b/>
          <w:bCs/>
          <w:sz w:val="28"/>
          <w:szCs w:val="28"/>
        </w:rPr>
        <w:t>邮寄办理的请将汇款记录打印出来随同样品一起邮寄。</w:t>
      </w:r>
    </w:p>
    <w:p w:rsidR="00B22752" w:rsidRDefault="00B22752">
      <w:pPr>
        <w:rPr>
          <w:b/>
          <w:bCs/>
          <w:color w:val="FF0000"/>
          <w:sz w:val="28"/>
          <w:szCs w:val="28"/>
        </w:rPr>
      </w:pPr>
    </w:p>
    <w:p w:rsidR="00B22752" w:rsidRDefault="001D15E9">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第四步：检测进度查询</w:t>
      </w:r>
    </w:p>
    <w:p w:rsidR="00B22752" w:rsidRDefault="001D15E9">
      <w:pPr>
        <w:rPr>
          <w:sz w:val="28"/>
          <w:szCs w:val="28"/>
        </w:rPr>
      </w:pPr>
      <w:r>
        <w:rPr>
          <w:rFonts w:hint="eastAsia"/>
          <w:b/>
          <w:bCs/>
          <w:color w:val="0070C0"/>
          <w:sz w:val="28"/>
          <w:szCs w:val="28"/>
        </w:rPr>
        <w:t>方式一：</w:t>
      </w:r>
      <w:r>
        <w:rPr>
          <w:rFonts w:hint="eastAsia"/>
          <w:sz w:val="28"/>
          <w:szCs w:val="28"/>
        </w:rPr>
        <w:t>关注特防中心官方微信</w:t>
      </w:r>
    </w:p>
    <w:p w:rsidR="00B22752" w:rsidRDefault="001D15E9">
      <w:pPr>
        <w:rPr>
          <w:sz w:val="28"/>
          <w:szCs w:val="28"/>
        </w:rPr>
      </w:pPr>
      <w:r>
        <w:rPr>
          <w:noProof/>
          <w:sz w:val="28"/>
          <w:szCs w:val="28"/>
        </w:rPr>
        <w:drawing>
          <wp:inline distT="0" distB="0" distL="114300" distR="114300">
            <wp:extent cx="953135" cy="953135"/>
            <wp:effectExtent l="0" t="0" r="18415" b="18415"/>
            <wp:docPr id="14" name="图片 14" descr="微信图片_2020040913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00409134527"/>
                    <pic:cNvPicPr>
                      <a:picLocks noChangeAspect="1"/>
                    </pic:cNvPicPr>
                  </pic:nvPicPr>
                  <pic:blipFill>
                    <a:blip r:embed="rId16" cstate="print"/>
                    <a:stretch>
                      <a:fillRect/>
                    </a:stretch>
                  </pic:blipFill>
                  <pic:spPr>
                    <a:xfrm>
                      <a:off x="0" y="0"/>
                      <a:ext cx="953135" cy="953135"/>
                    </a:xfrm>
                    <a:prstGeom prst="rect">
                      <a:avLst/>
                    </a:prstGeom>
                  </pic:spPr>
                </pic:pic>
              </a:graphicData>
            </a:graphic>
          </wp:inline>
        </w:drawing>
      </w:r>
    </w:p>
    <w:p w:rsidR="00B22752" w:rsidRDefault="001D15E9">
      <w:pPr>
        <w:rPr>
          <w:rFonts w:ascii="宋体" w:eastAsia="宋体" w:hAnsi="宋体" w:cs="宋体"/>
          <w:color w:val="333333"/>
          <w:spacing w:val="8"/>
          <w:sz w:val="28"/>
          <w:szCs w:val="28"/>
          <w:shd w:val="clear" w:color="auto" w:fill="FFFFFF"/>
        </w:rPr>
      </w:pPr>
      <w:r>
        <w:rPr>
          <w:rFonts w:ascii="Calibri" w:eastAsia="宋体" w:hAnsi="Calibri" w:cs="Calibri" w:hint="eastAsia"/>
          <w:color w:val="333333"/>
          <w:spacing w:val="8"/>
          <w:sz w:val="28"/>
          <w:szCs w:val="28"/>
          <w:shd w:val="clear" w:color="auto" w:fill="FFFFFF"/>
        </w:rPr>
        <w:t>在“</w:t>
      </w:r>
      <w:r>
        <w:rPr>
          <w:rFonts w:ascii="宋体" w:eastAsia="宋体" w:hAnsi="宋体" w:cs="宋体" w:hint="eastAsia"/>
          <w:color w:val="333333"/>
          <w:spacing w:val="8"/>
          <w:sz w:val="28"/>
          <w:szCs w:val="28"/>
          <w:shd w:val="clear" w:color="auto" w:fill="FFFFFF"/>
        </w:rPr>
        <w:t>业务导航</w:t>
      </w:r>
      <w:r>
        <w:rPr>
          <w:rFonts w:ascii="宋体" w:eastAsia="宋体" w:hAnsi="宋体" w:cs="宋体" w:hint="eastAsia"/>
          <w:color w:val="333333"/>
          <w:spacing w:val="8"/>
          <w:sz w:val="28"/>
          <w:szCs w:val="28"/>
          <w:shd w:val="clear" w:color="auto" w:fill="FFFFFF"/>
        </w:rPr>
        <w:t>”</w:t>
      </w:r>
      <w:r>
        <w:rPr>
          <w:rFonts w:ascii="宋体" w:eastAsia="宋体" w:hAnsi="宋体" w:cs="宋体" w:hint="eastAsia"/>
          <w:color w:val="333333"/>
          <w:spacing w:val="8"/>
          <w:sz w:val="28"/>
          <w:szCs w:val="28"/>
          <w:shd w:val="clear" w:color="auto" w:fill="FFFFFF"/>
        </w:rPr>
        <w:t>中点击</w:t>
      </w:r>
      <w:r>
        <w:rPr>
          <w:rFonts w:ascii="Calibri" w:eastAsia="宋体" w:hAnsi="Calibri" w:cs="Calibri"/>
          <w:color w:val="333333"/>
          <w:spacing w:val="8"/>
          <w:sz w:val="28"/>
          <w:szCs w:val="28"/>
          <w:shd w:val="clear" w:color="auto" w:fill="FFFFFF"/>
        </w:rPr>
        <w:t>“</w:t>
      </w:r>
      <w:r>
        <w:rPr>
          <w:rFonts w:ascii="宋体" w:eastAsia="宋体" w:hAnsi="宋体" w:cs="宋体" w:hint="eastAsia"/>
          <w:color w:val="333333"/>
          <w:spacing w:val="8"/>
          <w:sz w:val="28"/>
          <w:szCs w:val="28"/>
          <w:shd w:val="clear" w:color="auto" w:fill="FFFFFF"/>
        </w:rPr>
        <w:t>报告进度查询</w:t>
      </w:r>
      <w:r>
        <w:rPr>
          <w:rFonts w:ascii="Calibri" w:eastAsia="宋体" w:hAnsi="Calibri" w:cs="Calibri"/>
          <w:color w:val="333333"/>
          <w:spacing w:val="8"/>
          <w:sz w:val="28"/>
          <w:szCs w:val="28"/>
          <w:shd w:val="clear" w:color="auto" w:fill="FFFFFF"/>
        </w:rPr>
        <w:t>”</w:t>
      </w:r>
      <w:r>
        <w:rPr>
          <w:rFonts w:ascii="宋体" w:eastAsia="宋体" w:hAnsi="宋体" w:cs="宋体" w:hint="eastAsia"/>
          <w:color w:val="333333"/>
          <w:spacing w:val="8"/>
          <w:sz w:val="28"/>
          <w:szCs w:val="28"/>
          <w:shd w:val="clear" w:color="auto" w:fill="FFFFFF"/>
        </w:rPr>
        <w:t>进入查询页面，输入业务编号（如</w:t>
      </w:r>
      <w:r>
        <w:rPr>
          <w:rFonts w:ascii="Calibri" w:eastAsia="宋体" w:hAnsi="Calibri" w:cs="Calibri"/>
          <w:color w:val="333333"/>
          <w:spacing w:val="8"/>
          <w:sz w:val="28"/>
          <w:szCs w:val="28"/>
          <w:shd w:val="clear" w:color="auto" w:fill="FFFFFF"/>
        </w:rPr>
        <w:t>STFWT20200000)</w:t>
      </w:r>
      <w:r>
        <w:rPr>
          <w:rFonts w:ascii="宋体" w:eastAsia="宋体" w:hAnsi="宋体" w:cs="宋体" w:hint="eastAsia"/>
          <w:color w:val="333333"/>
          <w:spacing w:val="8"/>
          <w:sz w:val="28"/>
          <w:szCs w:val="28"/>
          <w:shd w:val="clear" w:color="auto" w:fill="FFFFFF"/>
        </w:rPr>
        <w:t>，提交即可查询进度</w:t>
      </w:r>
      <w:r>
        <w:rPr>
          <w:rFonts w:ascii="宋体" w:eastAsia="宋体" w:hAnsi="宋体" w:cs="宋体" w:hint="eastAsia"/>
          <w:color w:val="333333"/>
          <w:spacing w:val="8"/>
          <w:sz w:val="28"/>
          <w:szCs w:val="28"/>
          <w:shd w:val="clear" w:color="auto" w:fill="FFFFFF"/>
        </w:rPr>
        <w:t>。</w:t>
      </w:r>
    </w:p>
    <w:p w:rsidR="00B22752" w:rsidRDefault="00B22752">
      <w:pPr>
        <w:rPr>
          <w:rFonts w:ascii="宋体" w:eastAsia="宋体" w:hAnsi="宋体" w:cs="宋体"/>
          <w:color w:val="333333"/>
          <w:spacing w:val="8"/>
          <w:sz w:val="24"/>
          <w:shd w:val="clear" w:color="auto" w:fill="FFFFFF"/>
        </w:rPr>
      </w:pPr>
    </w:p>
    <w:p w:rsidR="00B22752" w:rsidRDefault="001D15E9">
      <w:pPr>
        <w:rPr>
          <w:sz w:val="28"/>
          <w:szCs w:val="28"/>
        </w:rPr>
      </w:pPr>
      <w:r>
        <w:rPr>
          <w:rFonts w:hint="eastAsia"/>
          <w:color w:val="0070C0"/>
          <w:sz w:val="28"/>
          <w:szCs w:val="28"/>
        </w:rPr>
        <w:t>方式二：</w:t>
      </w:r>
      <w:r>
        <w:rPr>
          <w:rFonts w:hint="eastAsia"/>
          <w:sz w:val="28"/>
          <w:szCs w:val="28"/>
        </w:rPr>
        <w:t>登录省特防中心官方网站</w:t>
      </w:r>
      <w:r>
        <w:rPr>
          <w:rFonts w:hint="eastAsia"/>
          <w:sz w:val="28"/>
          <w:szCs w:val="28"/>
        </w:rPr>
        <w:t>www.jstfzx.com</w:t>
      </w:r>
      <w:r>
        <w:rPr>
          <w:rFonts w:hint="eastAsia"/>
          <w:sz w:val="28"/>
          <w:szCs w:val="28"/>
        </w:rPr>
        <w:t>，进入网站首页，点击“进度查询”。</w:t>
      </w:r>
    </w:p>
    <w:p w:rsidR="00B22752" w:rsidRDefault="001D15E9">
      <w:pPr>
        <w:rPr>
          <w:rFonts w:ascii="方正小标宋_GBK" w:eastAsia="方正小标宋_GBK" w:hAnsi="方正小标宋_GBK" w:cs="方正小标宋_GBK"/>
          <w:b/>
          <w:bCs/>
          <w:color w:val="FF0000"/>
          <w:sz w:val="28"/>
          <w:szCs w:val="28"/>
        </w:rPr>
      </w:pPr>
      <w:r>
        <w:rPr>
          <w:rFonts w:ascii="方正小标宋_GBK" w:eastAsia="方正小标宋_GBK" w:hAnsi="方正小标宋_GBK" w:cs="方正小标宋_GBK" w:hint="eastAsia"/>
          <w:b/>
          <w:bCs/>
          <w:color w:val="FF0000"/>
          <w:sz w:val="28"/>
          <w:szCs w:val="28"/>
        </w:rPr>
        <w:t>第五步：领取报告</w:t>
      </w:r>
    </w:p>
    <w:p w:rsidR="00B22752" w:rsidRDefault="001D15E9">
      <w:pPr>
        <w:rPr>
          <w:sz w:val="28"/>
          <w:szCs w:val="28"/>
        </w:rPr>
      </w:pPr>
      <w:r>
        <w:rPr>
          <w:rFonts w:hint="eastAsia"/>
          <w:b/>
          <w:bCs/>
          <w:sz w:val="28"/>
          <w:szCs w:val="28"/>
        </w:rPr>
        <w:t>如果报告查询结果为已完成，我们会按照合同书约定的方式进行发放。</w:t>
      </w:r>
      <w:r>
        <w:rPr>
          <w:rFonts w:hint="eastAsia"/>
          <w:noProof/>
          <w:sz w:val="28"/>
          <w:szCs w:val="28"/>
        </w:rPr>
        <w:drawing>
          <wp:inline distT="0" distB="0" distL="114300" distR="114300">
            <wp:extent cx="2924175" cy="847725"/>
            <wp:effectExtent l="0" t="0" r="9525" b="9525"/>
            <wp:docPr id="16" name="图片 16" descr="1586412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86412590(1)"/>
                    <pic:cNvPicPr>
                      <a:picLocks noChangeAspect="1"/>
                    </pic:cNvPicPr>
                  </pic:nvPicPr>
                  <pic:blipFill>
                    <a:blip r:embed="rId17" cstate="print"/>
                    <a:stretch>
                      <a:fillRect/>
                    </a:stretch>
                  </pic:blipFill>
                  <pic:spPr>
                    <a:xfrm>
                      <a:off x="0" y="0"/>
                      <a:ext cx="2924175" cy="847725"/>
                    </a:xfrm>
                    <a:prstGeom prst="rect">
                      <a:avLst/>
                    </a:prstGeom>
                  </pic:spPr>
                </pic:pic>
              </a:graphicData>
            </a:graphic>
          </wp:inline>
        </w:drawing>
      </w:r>
    </w:p>
    <w:p w:rsidR="00B22752" w:rsidRDefault="00B22752">
      <w:pPr>
        <w:rPr>
          <w:b/>
          <w:bCs/>
          <w:color w:val="FF0000"/>
          <w:sz w:val="28"/>
          <w:szCs w:val="28"/>
        </w:rPr>
      </w:pPr>
    </w:p>
    <w:p w:rsidR="00B22752" w:rsidRDefault="001D15E9">
      <w:pPr>
        <w:jc w:val="right"/>
        <w:rPr>
          <w:b/>
          <w:bCs/>
          <w:color w:val="FF0000"/>
          <w:sz w:val="28"/>
          <w:szCs w:val="28"/>
        </w:rPr>
      </w:pPr>
      <w:r>
        <w:rPr>
          <w:rFonts w:hint="eastAsia"/>
          <w:b/>
          <w:bCs/>
          <w:color w:val="FF0000"/>
          <w:sz w:val="28"/>
          <w:szCs w:val="28"/>
        </w:rPr>
        <w:t>江苏省特种安全防护产品质量监督检验中心</w:t>
      </w:r>
    </w:p>
    <w:p w:rsidR="00B22752" w:rsidRDefault="00B22752">
      <w:pPr>
        <w:rPr>
          <w:szCs w:val="21"/>
        </w:rPr>
        <w:sectPr w:rsidR="00B22752">
          <w:pgSz w:w="11906" w:h="16838"/>
          <w:pgMar w:top="1440" w:right="1440" w:bottom="1440" w:left="1440" w:header="851" w:footer="992" w:gutter="0"/>
          <w:cols w:space="0"/>
          <w:docGrid w:type="lines" w:linePitch="312"/>
        </w:sectPr>
      </w:pPr>
    </w:p>
    <w:tbl>
      <w:tblPr>
        <w:tblW w:w="0" w:type="auto"/>
        <w:tblLook w:val="04A0"/>
      </w:tblPr>
      <w:tblGrid>
        <w:gridCol w:w="10668"/>
      </w:tblGrid>
      <w:tr w:rsidR="00B22752">
        <w:trPr>
          <w:trHeight w:val="627"/>
        </w:trPr>
        <w:tc>
          <w:tcPr>
            <w:tcW w:w="10668" w:type="dxa"/>
          </w:tcPr>
          <w:p w:rsidR="00B22752" w:rsidRDefault="001D15E9">
            <w:pPr>
              <w:rPr>
                <w:szCs w:val="21"/>
              </w:rPr>
            </w:pPr>
            <w:r>
              <w:rPr>
                <w:rFonts w:hint="eastAsia"/>
                <w:szCs w:val="21"/>
              </w:rPr>
              <w:lastRenderedPageBreak/>
              <w:t>JS</w:t>
            </w:r>
            <w:r>
              <w:rPr>
                <w:rFonts w:ascii="宋体" w:hAnsi="宋体" w:hint="eastAsia"/>
                <w:szCs w:val="21"/>
              </w:rPr>
              <w:t>·</w:t>
            </w:r>
            <w:r>
              <w:rPr>
                <w:rFonts w:hint="eastAsia"/>
                <w:szCs w:val="21"/>
              </w:rPr>
              <w:t>YW-1</w:t>
            </w:r>
          </w:p>
          <w:p w:rsidR="00B22752" w:rsidRDefault="001D15E9">
            <w:pPr>
              <w:spacing w:line="0" w:lineRule="atLeast"/>
              <w:jc w:val="center"/>
              <w:rPr>
                <w:rFonts w:ascii="黑体" w:eastAsia="黑体" w:hAnsi="黑体"/>
                <w:sz w:val="18"/>
                <w:szCs w:val="18"/>
              </w:rPr>
            </w:pPr>
            <w:r>
              <w:rPr>
                <w:rFonts w:ascii="华文行楷" w:eastAsia="华文行楷" w:hAnsi="华文楷体" w:hint="eastAsia"/>
                <w:spacing w:val="80"/>
                <w:sz w:val="52"/>
                <w:szCs w:val="52"/>
              </w:rPr>
              <w:t>委托检验合同书</w:t>
            </w:r>
          </w:p>
        </w:tc>
      </w:tr>
    </w:tbl>
    <w:p w:rsidR="00B22752" w:rsidRDefault="001D15E9">
      <w:pPr>
        <w:spacing w:line="0" w:lineRule="atLeast"/>
        <w:jc w:val="left"/>
        <w:rPr>
          <w:rFonts w:ascii="宋体" w:hAnsi="宋体"/>
          <w:b/>
          <w:szCs w:val="21"/>
        </w:rPr>
      </w:pPr>
      <w:r>
        <w:rPr>
          <w:rFonts w:ascii="宋体" w:hAnsi="宋体" w:hint="eastAsia"/>
          <w:b/>
          <w:szCs w:val="21"/>
        </w:rPr>
        <w:t>业务编号：</w:t>
      </w:r>
      <w:r>
        <w:rPr>
          <w:rFonts w:ascii="宋体" w:hAnsi="宋体" w:hint="eastAsia"/>
          <w:b/>
          <w:szCs w:val="21"/>
        </w:rPr>
        <w:sym w:font="Wingdings 2" w:char="00A3"/>
      </w:r>
      <w:r>
        <w:rPr>
          <w:rFonts w:ascii="宋体" w:hAnsi="宋体" w:hint="eastAsia"/>
          <w:b/>
          <w:szCs w:val="21"/>
        </w:rPr>
        <w:t xml:space="preserve">GTFWT              </w:t>
      </w:r>
      <w:r>
        <w:rPr>
          <w:rFonts w:ascii="宋体" w:hAnsi="宋体" w:hint="eastAsia"/>
          <w:b/>
          <w:szCs w:val="21"/>
        </w:rPr>
        <w:sym w:font="Wingdings 2" w:char="00A3"/>
      </w:r>
      <w:r>
        <w:rPr>
          <w:rFonts w:ascii="宋体" w:hAnsi="宋体" w:hint="eastAsia"/>
          <w:b/>
          <w:szCs w:val="21"/>
        </w:rPr>
        <w:t xml:space="preserve">STFWT                            </w:t>
      </w:r>
      <w:r>
        <w:rPr>
          <w:rFonts w:ascii="宋体" w:hAnsi="宋体" w:hint="eastAsia"/>
          <w:b/>
          <w:szCs w:val="21"/>
        </w:rPr>
        <w:t>承检部门：</w:t>
      </w:r>
      <w:r>
        <w:rPr>
          <w:rFonts w:ascii="宋体" w:hAnsi="宋体" w:hint="eastAsia"/>
          <w:b/>
          <w:szCs w:val="21"/>
        </w:rPr>
        <w:t xml:space="preserve"> </w:t>
      </w:r>
      <w:r>
        <w:rPr>
          <w:rFonts w:ascii="宋体" w:hAnsi="宋体" w:hint="eastAsia"/>
          <w:b/>
          <w:szCs w:val="21"/>
        </w:rPr>
        <w:sym w:font="Wingdings 2" w:char="00A3"/>
      </w:r>
      <w:r>
        <w:rPr>
          <w:rFonts w:ascii="宋体" w:hAnsi="宋体" w:hint="eastAsia"/>
          <w:b/>
          <w:szCs w:val="21"/>
        </w:rPr>
        <w:t>检验一部</w:t>
      </w:r>
      <w:r>
        <w:rPr>
          <w:rFonts w:ascii="宋体" w:hAnsi="宋体" w:hint="eastAsia"/>
          <w:b/>
          <w:szCs w:val="21"/>
        </w:rPr>
        <w:t xml:space="preserve">  </w:t>
      </w:r>
      <w:r>
        <w:rPr>
          <w:rFonts w:ascii="宋体" w:hAnsi="宋体" w:hint="eastAsia"/>
          <w:b/>
          <w:szCs w:val="21"/>
        </w:rPr>
        <w:sym w:font="Wingdings 2" w:char="00A3"/>
      </w:r>
      <w:r>
        <w:rPr>
          <w:rFonts w:ascii="宋体" w:hAnsi="宋体" w:hint="eastAsia"/>
          <w:b/>
          <w:szCs w:val="21"/>
        </w:rPr>
        <w:t>检验二部</w:t>
      </w:r>
      <w:r>
        <w:rPr>
          <w:rFonts w:ascii="宋体" w:hAnsi="宋体" w:hint="eastAsia"/>
          <w:b/>
          <w:szCs w:val="21"/>
        </w:rPr>
        <w:t xml:space="preserve"> </w:t>
      </w:r>
    </w:p>
    <w:p w:rsidR="00B22752" w:rsidRDefault="00B22752">
      <w:pPr>
        <w:spacing w:line="0" w:lineRule="atLeast"/>
        <w:jc w:val="left"/>
        <w:rPr>
          <w:rFonts w:ascii="宋体" w:hAnsi="宋体"/>
          <w:sz w:val="11"/>
          <w:szCs w:val="11"/>
        </w:rPr>
      </w:pPr>
    </w:p>
    <w:tbl>
      <w:tblPr>
        <w:tblW w:w="10436" w:type="dxa"/>
        <w:jc w:val="center"/>
        <w:tblBorders>
          <w:top w:val="single" w:sz="12" w:space="0" w:color="auto"/>
          <w:left w:val="single" w:sz="12" w:space="0" w:color="auto"/>
          <w:bottom w:val="single" w:sz="12" w:space="0" w:color="auto"/>
          <w:right w:val="single" w:sz="12" w:space="0" w:color="auto"/>
        </w:tblBorders>
        <w:tblLook w:val="04A0"/>
      </w:tblPr>
      <w:tblGrid>
        <w:gridCol w:w="1695"/>
        <w:gridCol w:w="148"/>
        <w:gridCol w:w="975"/>
        <w:gridCol w:w="2994"/>
        <w:gridCol w:w="412"/>
        <w:gridCol w:w="569"/>
        <w:gridCol w:w="862"/>
        <w:gridCol w:w="270"/>
        <w:gridCol w:w="293"/>
        <w:gridCol w:w="2218"/>
      </w:tblGrid>
      <w:tr w:rsidR="00B22752">
        <w:trPr>
          <w:trHeight w:val="138"/>
          <w:jc w:val="center"/>
        </w:trPr>
        <w:tc>
          <w:tcPr>
            <w:tcW w:w="10436" w:type="dxa"/>
            <w:gridSpan w:val="10"/>
            <w:tcBorders>
              <w:bottom w:val="single" w:sz="4" w:space="0" w:color="auto"/>
            </w:tcBorders>
            <w:shd w:val="clear" w:color="auto" w:fill="7E7E7E"/>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以下内容由委托单位代表或个人客户填写</w:t>
            </w:r>
          </w:p>
        </w:tc>
      </w:tr>
      <w:tr w:rsidR="00B22752">
        <w:trPr>
          <w:trHeight w:val="454"/>
          <w:jc w:val="center"/>
        </w:trPr>
        <w:tc>
          <w:tcPr>
            <w:tcW w:w="1843" w:type="dxa"/>
            <w:gridSpan w:val="2"/>
            <w:vMerge w:val="restart"/>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委托单位</w:t>
            </w:r>
          </w:p>
        </w:tc>
        <w:tc>
          <w:tcPr>
            <w:tcW w:w="975" w:type="dxa"/>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名称</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color w:val="FF0000"/>
                <w:sz w:val="18"/>
                <w:szCs w:val="18"/>
              </w:rPr>
            </w:pP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联系人</w:t>
            </w:r>
          </w:p>
        </w:tc>
        <w:tc>
          <w:tcPr>
            <w:tcW w:w="2218" w:type="dxa"/>
            <w:tcBorders>
              <w:top w:val="single" w:sz="4" w:space="0" w:color="auto"/>
              <w:left w:val="single" w:sz="4" w:space="0" w:color="auto"/>
              <w:bottom w:val="single" w:sz="4" w:space="0" w:color="auto"/>
            </w:tcBorders>
            <w:vAlign w:val="center"/>
          </w:tcPr>
          <w:p w:rsidR="00B22752" w:rsidRDefault="00B22752">
            <w:pPr>
              <w:spacing w:line="240" w:lineRule="exact"/>
              <w:jc w:val="center"/>
              <w:rPr>
                <w:rFonts w:ascii="黑体" w:eastAsia="黑体" w:hAnsi="黑体"/>
                <w:color w:val="FF0000"/>
                <w:sz w:val="18"/>
                <w:szCs w:val="18"/>
              </w:rPr>
            </w:pPr>
          </w:p>
        </w:tc>
      </w:tr>
      <w:tr w:rsidR="00B22752">
        <w:trPr>
          <w:trHeight w:val="454"/>
          <w:jc w:val="center"/>
        </w:trPr>
        <w:tc>
          <w:tcPr>
            <w:tcW w:w="1843" w:type="dxa"/>
            <w:gridSpan w:val="2"/>
            <w:vMerge/>
            <w:tcBorders>
              <w:top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b/>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ind w:leftChars="-51" w:left="-107" w:rightChars="-51" w:right="-107"/>
              <w:jc w:val="center"/>
              <w:rPr>
                <w:rFonts w:ascii="黑体" w:eastAsia="黑体" w:hAnsi="黑体"/>
                <w:b/>
                <w:sz w:val="18"/>
                <w:szCs w:val="18"/>
              </w:rPr>
            </w:pPr>
            <w:r>
              <w:rPr>
                <w:rFonts w:ascii="黑体" w:eastAsia="黑体" w:hAnsi="黑体" w:hint="eastAsia"/>
                <w:b/>
                <w:sz w:val="18"/>
                <w:szCs w:val="18"/>
              </w:rPr>
              <w:t>地址</w:t>
            </w:r>
            <w:r>
              <w:rPr>
                <w:rFonts w:ascii="黑体" w:eastAsia="黑体" w:hAnsi="黑体" w:hint="eastAsia"/>
                <w:b/>
                <w:sz w:val="18"/>
                <w:szCs w:val="18"/>
              </w:rPr>
              <w:t>/</w:t>
            </w:r>
            <w:r>
              <w:rPr>
                <w:rFonts w:ascii="黑体" w:eastAsia="黑体" w:hAnsi="黑体" w:hint="eastAsia"/>
                <w:b/>
                <w:sz w:val="18"/>
                <w:szCs w:val="18"/>
              </w:rPr>
              <w:t>邮编</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color w:val="FF0000"/>
                <w:sz w:val="18"/>
                <w:szCs w:val="18"/>
              </w:rPr>
            </w:pP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ind w:leftChars="-51" w:left="-107" w:rightChars="-51" w:right="-107"/>
              <w:jc w:val="center"/>
              <w:rPr>
                <w:rFonts w:ascii="黑体" w:eastAsia="黑体" w:hAnsi="黑体"/>
                <w:b/>
                <w:sz w:val="18"/>
                <w:szCs w:val="18"/>
              </w:rPr>
            </w:pPr>
            <w:r>
              <w:rPr>
                <w:rFonts w:ascii="黑体" w:eastAsia="黑体" w:hAnsi="黑体" w:hint="eastAsia"/>
                <w:b/>
                <w:sz w:val="18"/>
                <w:szCs w:val="18"/>
              </w:rPr>
              <w:t>联系电话</w:t>
            </w:r>
            <w:r>
              <w:rPr>
                <w:rFonts w:ascii="黑体" w:eastAsia="黑体" w:hAnsi="黑体" w:hint="eastAsia"/>
                <w:b/>
                <w:sz w:val="18"/>
                <w:szCs w:val="18"/>
              </w:rPr>
              <w:t>/</w:t>
            </w:r>
            <w:r>
              <w:rPr>
                <w:rFonts w:ascii="黑体" w:eastAsia="黑体" w:hAnsi="黑体" w:hint="eastAsia"/>
                <w:b/>
                <w:sz w:val="18"/>
                <w:szCs w:val="18"/>
              </w:rPr>
              <w:t>传真</w:t>
            </w:r>
          </w:p>
        </w:tc>
        <w:tc>
          <w:tcPr>
            <w:tcW w:w="2218" w:type="dxa"/>
            <w:tcBorders>
              <w:top w:val="single" w:sz="4" w:space="0" w:color="auto"/>
              <w:left w:val="single" w:sz="4" w:space="0" w:color="auto"/>
              <w:bottom w:val="single" w:sz="4" w:space="0" w:color="auto"/>
            </w:tcBorders>
            <w:vAlign w:val="center"/>
          </w:tcPr>
          <w:p w:rsidR="00B22752" w:rsidRDefault="00B22752">
            <w:pPr>
              <w:spacing w:line="240" w:lineRule="exact"/>
              <w:jc w:val="center"/>
              <w:rPr>
                <w:rFonts w:ascii="黑体" w:eastAsia="黑体" w:hAnsi="黑体"/>
                <w:color w:val="FF0000"/>
                <w:sz w:val="18"/>
                <w:szCs w:val="18"/>
              </w:rPr>
            </w:pPr>
          </w:p>
        </w:tc>
      </w:tr>
      <w:tr w:rsidR="00B22752">
        <w:trPr>
          <w:trHeight w:val="381"/>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ind w:leftChars="-67" w:left="-141" w:rightChars="-51" w:right="-107"/>
              <w:jc w:val="center"/>
              <w:rPr>
                <w:rFonts w:ascii="黑体" w:eastAsia="黑体" w:hAnsi="黑体"/>
                <w:b/>
                <w:sz w:val="18"/>
                <w:szCs w:val="18"/>
                <w:u w:val="single"/>
              </w:rPr>
            </w:pPr>
            <w:r>
              <w:rPr>
                <w:rFonts w:ascii="黑体" w:eastAsia="黑体" w:hAnsi="黑体" w:hint="eastAsia"/>
                <w:b/>
                <w:sz w:val="18"/>
                <w:szCs w:val="18"/>
              </w:rPr>
              <w:t>检验目的</w:t>
            </w:r>
          </w:p>
        </w:tc>
        <w:tc>
          <w:tcPr>
            <w:tcW w:w="8593" w:type="dxa"/>
            <w:gridSpan w:val="8"/>
            <w:tcBorders>
              <w:top w:val="single" w:sz="4" w:space="0" w:color="auto"/>
              <w:left w:val="single" w:sz="4" w:space="0" w:color="auto"/>
              <w:bottom w:val="single" w:sz="4" w:space="0" w:color="auto"/>
            </w:tcBorders>
            <w:vAlign w:val="center"/>
          </w:tcPr>
          <w:p w:rsidR="00B22752" w:rsidRDefault="001D15E9">
            <w:pPr>
              <w:spacing w:line="240" w:lineRule="exact"/>
              <w:ind w:leftChars="-50" w:left="-105" w:firstLineChars="50" w:firstLine="90"/>
              <w:rPr>
                <w:rFonts w:ascii="黑体" w:eastAsia="黑体" w:hAnsi="黑体"/>
                <w:b/>
                <w:sz w:val="18"/>
                <w:szCs w:val="18"/>
                <w:u w:val="single"/>
              </w:rPr>
            </w:pPr>
            <w:r>
              <w:rPr>
                <w:rFonts w:ascii="黑体" w:eastAsia="黑体" w:hAnsi="黑体" w:hint="eastAsia"/>
                <w:b/>
                <w:sz w:val="18"/>
                <w:szCs w:val="18"/>
              </w:rPr>
              <w:t>□质量验证</w:t>
            </w:r>
            <w:r>
              <w:rPr>
                <w:rFonts w:ascii="黑体" w:eastAsia="黑体" w:hAnsi="黑体" w:hint="eastAsia"/>
                <w:b/>
                <w:sz w:val="18"/>
                <w:szCs w:val="18"/>
              </w:rPr>
              <w:t xml:space="preserve">   </w:t>
            </w:r>
            <w:r>
              <w:rPr>
                <w:rFonts w:ascii="黑体" w:eastAsia="黑体" w:hAnsi="黑体" w:hint="eastAsia"/>
                <w:b/>
                <w:sz w:val="18"/>
                <w:szCs w:val="18"/>
              </w:rPr>
              <w:t>□社会证明</w:t>
            </w:r>
            <w:r>
              <w:rPr>
                <w:rFonts w:ascii="黑体" w:eastAsia="黑体" w:hAnsi="黑体" w:hint="eastAsia"/>
                <w:b/>
                <w:sz w:val="18"/>
                <w:szCs w:val="18"/>
              </w:rPr>
              <w:t xml:space="preserve">   </w:t>
            </w:r>
            <w:r>
              <w:rPr>
                <w:rFonts w:ascii="黑体" w:eastAsia="黑体" w:hAnsi="黑体" w:hint="eastAsia"/>
                <w:b/>
                <w:sz w:val="18"/>
                <w:szCs w:val="18"/>
              </w:rPr>
              <w:t>□质量纠纷</w:t>
            </w:r>
            <w:r>
              <w:rPr>
                <w:rFonts w:ascii="黑体" w:eastAsia="黑体" w:hAnsi="黑体" w:hint="eastAsia"/>
                <w:b/>
                <w:sz w:val="18"/>
                <w:szCs w:val="18"/>
              </w:rPr>
              <w:t xml:space="preserve">   </w:t>
            </w:r>
            <w:r>
              <w:rPr>
                <w:rFonts w:ascii="黑体" w:eastAsia="黑体" w:hAnsi="黑体" w:hint="eastAsia"/>
                <w:b/>
                <w:sz w:val="18"/>
                <w:szCs w:val="18"/>
              </w:rPr>
              <w:t>□执法检查</w:t>
            </w:r>
            <w:r>
              <w:rPr>
                <w:rFonts w:ascii="黑体" w:eastAsia="黑体" w:hAnsi="黑体" w:hint="eastAsia"/>
                <w:b/>
                <w:sz w:val="18"/>
                <w:szCs w:val="18"/>
              </w:rPr>
              <w:t xml:space="preserve">   </w:t>
            </w:r>
            <w:r>
              <w:rPr>
                <w:rFonts w:ascii="黑体" w:eastAsia="黑体" w:hAnsi="黑体" w:hint="eastAsia"/>
                <w:b/>
                <w:sz w:val="18"/>
                <w:szCs w:val="18"/>
              </w:rPr>
              <w:t>□其他：</w:t>
            </w:r>
          </w:p>
        </w:tc>
      </w:tr>
      <w:tr w:rsidR="00B22752">
        <w:trPr>
          <w:trHeight w:val="381"/>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检验类别</w:t>
            </w:r>
          </w:p>
        </w:tc>
        <w:tc>
          <w:tcPr>
            <w:tcW w:w="8593" w:type="dxa"/>
            <w:gridSpan w:val="8"/>
            <w:tcBorders>
              <w:top w:val="single" w:sz="4" w:space="0" w:color="auto"/>
              <w:left w:val="single" w:sz="4" w:space="0" w:color="auto"/>
              <w:bottom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□委托送样</w:t>
            </w:r>
            <w:r>
              <w:rPr>
                <w:rFonts w:ascii="黑体" w:eastAsia="黑体" w:hAnsi="黑体" w:hint="eastAsia"/>
                <w:b/>
                <w:sz w:val="18"/>
                <w:szCs w:val="18"/>
              </w:rPr>
              <w:t xml:space="preserve">   </w:t>
            </w:r>
            <w:r>
              <w:rPr>
                <w:rFonts w:ascii="黑体" w:eastAsia="黑体" w:hAnsi="黑体" w:hint="eastAsia"/>
                <w:b/>
                <w:sz w:val="18"/>
                <w:szCs w:val="18"/>
              </w:rPr>
              <w:t>□委托抽样</w:t>
            </w:r>
            <w:r>
              <w:rPr>
                <w:rFonts w:ascii="黑体" w:eastAsia="黑体" w:hAnsi="黑体" w:hint="eastAsia"/>
                <w:b/>
                <w:sz w:val="18"/>
                <w:szCs w:val="18"/>
              </w:rPr>
              <w:t xml:space="preserve">   </w:t>
            </w:r>
            <w:r>
              <w:rPr>
                <w:rFonts w:ascii="黑体" w:eastAsia="黑体" w:hAnsi="黑体" w:hint="eastAsia"/>
                <w:b/>
                <w:sz w:val="18"/>
                <w:szCs w:val="18"/>
              </w:rPr>
              <w:t>□仲裁检验</w:t>
            </w:r>
            <w:r>
              <w:rPr>
                <w:rFonts w:ascii="黑体" w:eastAsia="黑体" w:hAnsi="黑体" w:hint="eastAsia"/>
                <w:b/>
                <w:sz w:val="18"/>
                <w:szCs w:val="18"/>
              </w:rPr>
              <w:t xml:space="preserve">   </w:t>
            </w:r>
            <w:r>
              <w:rPr>
                <w:rFonts w:ascii="黑体" w:eastAsia="黑体" w:hAnsi="黑体" w:hint="eastAsia"/>
                <w:b/>
                <w:sz w:val="18"/>
                <w:szCs w:val="18"/>
              </w:rPr>
              <w:t>□型式检验</w:t>
            </w:r>
            <w:r>
              <w:rPr>
                <w:rFonts w:ascii="黑体" w:eastAsia="黑体" w:hAnsi="黑体" w:hint="eastAsia"/>
                <w:b/>
                <w:sz w:val="18"/>
                <w:szCs w:val="18"/>
              </w:rPr>
              <w:t xml:space="preserve">   </w:t>
            </w:r>
            <w:r>
              <w:rPr>
                <w:rFonts w:ascii="黑体" w:eastAsia="黑体" w:hAnsi="黑体" w:hint="eastAsia"/>
                <w:b/>
                <w:sz w:val="18"/>
                <w:szCs w:val="18"/>
              </w:rPr>
              <w:t>□其他：</w:t>
            </w:r>
          </w:p>
        </w:tc>
      </w:tr>
      <w:tr w:rsidR="00B22752">
        <w:trPr>
          <w:trHeight w:val="454"/>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生产单位名称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ind w:leftChars="-67" w:left="-141" w:rightChars="-51" w:right="-107"/>
              <w:jc w:val="center"/>
              <w:rPr>
                <w:rFonts w:ascii="黑体" w:eastAsia="黑体" w:hAnsi="黑体"/>
                <w:b/>
                <w:sz w:val="18"/>
                <w:szCs w:val="18"/>
              </w:rPr>
            </w:pPr>
            <w:r>
              <w:rPr>
                <w:rFonts w:ascii="黑体" w:eastAsia="黑体" w:hAnsi="黑体" w:hint="eastAsia"/>
                <w:b/>
                <w:sz w:val="18"/>
                <w:szCs w:val="18"/>
              </w:rPr>
              <w:t>受检单位名称</w:t>
            </w:r>
          </w:p>
        </w:tc>
        <w:tc>
          <w:tcPr>
            <w:tcW w:w="2781" w:type="dxa"/>
            <w:gridSpan w:val="3"/>
            <w:tcBorders>
              <w:top w:val="single" w:sz="4" w:space="0" w:color="auto"/>
              <w:left w:val="single" w:sz="4" w:space="0" w:color="auto"/>
              <w:bottom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r>
      <w:tr w:rsidR="00B22752">
        <w:trPr>
          <w:trHeight w:val="454"/>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生产单位地址</w:t>
            </w:r>
            <w:r>
              <w:rPr>
                <w:rFonts w:ascii="黑体" w:eastAsia="黑体" w:hAnsi="黑体" w:hint="eastAsia"/>
                <w:b/>
                <w:sz w:val="18"/>
                <w:szCs w:val="18"/>
              </w:rPr>
              <w:t>/</w:t>
            </w:r>
            <w:r>
              <w:rPr>
                <w:rFonts w:ascii="黑体" w:eastAsia="黑体" w:hAnsi="黑体" w:hint="eastAsia"/>
                <w:b/>
                <w:sz w:val="18"/>
                <w:szCs w:val="18"/>
              </w:rPr>
              <w:t>电话</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sz w:val="18"/>
                <w:szCs w:val="18"/>
              </w:rPr>
            </w:pPr>
            <w:r>
              <w:rPr>
                <w:rFonts w:ascii="黑体" w:eastAsia="黑体" w:hAnsi="黑体" w:hint="eastAsia"/>
                <w:b/>
                <w:sz w:val="18"/>
                <w:szCs w:val="18"/>
              </w:rPr>
              <w:t>受检单位地址</w:t>
            </w:r>
            <w:r>
              <w:rPr>
                <w:rFonts w:ascii="黑体" w:eastAsia="黑体" w:hAnsi="黑体" w:hint="eastAsia"/>
                <w:b/>
                <w:sz w:val="18"/>
                <w:szCs w:val="18"/>
              </w:rPr>
              <w:t>/</w:t>
            </w:r>
            <w:r>
              <w:rPr>
                <w:rFonts w:ascii="黑体" w:eastAsia="黑体" w:hAnsi="黑体" w:hint="eastAsia"/>
                <w:b/>
                <w:sz w:val="18"/>
                <w:szCs w:val="18"/>
              </w:rPr>
              <w:t>电话</w:t>
            </w:r>
          </w:p>
        </w:tc>
        <w:tc>
          <w:tcPr>
            <w:tcW w:w="2781" w:type="dxa"/>
            <w:gridSpan w:val="3"/>
            <w:tcBorders>
              <w:top w:val="single" w:sz="4" w:space="0" w:color="auto"/>
              <w:left w:val="single" w:sz="4" w:space="0" w:color="auto"/>
              <w:bottom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r>
      <w:tr w:rsidR="00B22752">
        <w:trPr>
          <w:trHeight w:val="454"/>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样品生产单位确认</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left"/>
              <w:rPr>
                <w:rFonts w:ascii="黑体" w:eastAsia="黑体" w:hAnsi="黑体"/>
                <w:b/>
                <w:sz w:val="18"/>
                <w:szCs w:val="18"/>
              </w:rPr>
            </w:pPr>
            <w:r>
              <w:rPr>
                <w:rFonts w:ascii="黑体" w:eastAsia="黑体" w:hAnsi="黑体" w:hint="eastAsia"/>
                <w:b/>
                <w:sz w:val="18"/>
                <w:szCs w:val="18"/>
              </w:rPr>
              <w:t>□委托方确认</w:t>
            </w:r>
            <w:r>
              <w:rPr>
                <w:rFonts w:ascii="黑体" w:eastAsia="黑体" w:hAnsi="黑体" w:hint="eastAsia"/>
                <w:b/>
                <w:sz w:val="18"/>
                <w:szCs w:val="18"/>
              </w:rPr>
              <w:t xml:space="preserve">  </w:t>
            </w:r>
            <w:r>
              <w:rPr>
                <w:rFonts w:ascii="黑体" w:eastAsia="黑体" w:hAnsi="黑体" w:hint="eastAsia"/>
                <w:b/>
                <w:sz w:val="18"/>
                <w:szCs w:val="18"/>
              </w:rPr>
              <w:t>□承检方确认</w:t>
            </w:r>
            <w:r>
              <w:rPr>
                <w:rFonts w:ascii="黑体" w:eastAsia="黑体" w:hAnsi="黑体" w:hint="eastAsia"/>
                <w:b/>
                <w:sz w:val="18"/>
                <w:szCs w:val="18"/>
              </w:rPr>
              <w:t xml:space="preserve">  </w:t>
            </w:r>
            <w:r>
              <w:rPr>
                <w:rFonts w:ascii="黑体" w:eastAsia="黑体" w:hAnsi="黑体" w:hint="eastAsia"/>
                <w:b/>
                <w:sz w:val="18"/>
                <w:szCs w:val="18"/>
              </w:rPr>
              <w:t>□标称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ind w:leftChars="-67" w:left="-141" w:rightChars="-51" w:right="-107"/>
              <w:jc w:val="center"/>
              <w:rPr>
                <w:rFonts w:ascii="黑体" w:eastAsia="黑体" w:hAnsi="黑体"/>
                <w:b/>
                <w:sz w:val="18"/>
                <w:szCs w:val="18"/>
              </w:rPr>
            </w:pPr>
            <w:r>
              <w:rPr>
                <w:rFonts w:ascii="黑体" w:eastAsia="黑体" w:hAnsi="黑体" w:hint="eastAsia"/>
                <w:b/>
                <w:sz w:val="18"/>
                <w:szCs w:val="18"/>
              </w:rPr>
              <w:t>样品受检单位确认</w:t>
            </w:r>
          </w:p>
        </w:tc>
        <w:tc>
          <w:tcPr>
            <w:tcW w:w="2781" w:type="dxa"/>
            <w:gridSpan w:val="3"/>
            <w:tcBorders>
              <w:top w:val="single" w:sz="4" w:space="0" w:color="auto"/>
              <w:left w:val="single" w:sz="4" w:space="0" w:color="auto"/>
              <w:bottom w:val="single" w:sz="4" w:space="0" w:color="auto"/>
            </w:tcBorders>
            <w:vAlign w:val="center"/>
          </w:tcPr>
          <w:p w:rsidR="00B22752" w:rsidRDefault="001D15E9">
            <w:pPr>
              <w:spacing w:line="240" w:lineRule="exact"/>
              <w:ind w:leftChars="-67" w:left="-141" w:rightChars="-51" w:right="-107"/>
              <w:jc w:val="center"/>
              <w:rPr>
                <w:rFonts w:ascii="黑体" w:eastAsia="黑体" w:hAnsi="黑体"/>
                <w:b/>
                <w:sz w:val="18"/>
                <w:szCs w:val="18"/>
              </w:rPr>
            </w:pPr>
            <w:r>
              <w:rPr>
                <w:rFonts w:ascii="黑体" w:eastAsia="黑体" w:hAnsi="黑体" w:hint="eastAsia"/>
                <w:b/>
                <w:sz w:val="18"/>
                <w:szCs w:val="18"/>
              </w:rPr>
              <w:t>□委托方确认</w:t>
            </w:r>
            <w:r>
              <w:rPr>
                <w:rFonts w:ascii="黑体" w:eastAsia="黑体" w:hAnsi="黑体" w:hint="eastAsia"/>
                <w:b/>
                <w:sz w:val="18"/>
                <w:szCs w:val="18"/>
              </w:rPr>
              <w:t xml:space="preserve">  </w:t>
            </w:r>
            <w:r>
              <w:rPr>
                <w:rFonts w:ascii="黑体" w:eastAsia="黑体" w:hAnsi="黑体" w:hint="eastAsia"/>
                <w:b/>
                <w:sz w:val="18"/>
                <w:szCs w:val="18"/>
              </w:rPr>
              <w:t>□承检方确认</w:t>
            </w:r>
          </w:p>
        </w:tc>
      </w:tr>
      <w:tr w:rsidR="00B22752">
        <w:trPr>
          <w:trHeight w:val="454"/>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样品名称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商标</w:t>
            </w:r>
          </w:p>
        </w:tc>
        <w:tc>
          <w:tcPr>
            <w:tcW w:w="2781" w:type="dxa"/>
            <w:gridSpan w:val="3"/>
            <w:tcBorders>
              <w:top w:val="single" w:sz="4" w:space="0" w:color="auto"/>
              <w:left w:val="single" w:sz="4" w:space="0" w:color="auto"/>
              <w:bottom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r>
      <w:tr w:rsidR="00B22752">
        <w:trPr>
          <w:trHeight w:val="454"/>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规格型号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等级</w:t>
            </w:r>
          </w:p>
        </w:tc>
        <w:tc>
          <w:tcPr>
            <w:tcW w:w="2781" w:type="dxa"/>
            <w:gridSpan w:val="3"/>
            <w:tcBorders>
              <w:top w:val="single" w:sz="4" w:space="0" w:color="auto"/>
              <w:left w:val="single" w:sz="4" w:space="0" w:color="auto"/>
              <w:bottom w:val="single" w:sz="4" w:space="0" w:color="auto"/>
            </w:tcBorders>
            <w:vAlign w:val="center"/>
          </w:tcPr>
          <w:p w:rsidR="00B22752" w:rsidRDefault="00B22752">
            <w:pPr>
              <w:spacing w:line="240" w:lineRule="exact"/>
              <w:jc w:val="center"/>
              <w:rPr>
                <w:rFonts w:ascii="黑体" w:eastAsia="黑体" w:hAnsi="黑体"/>
                <w:color w:val="FF0000"/>
                <w:sz w:val="18"/>
                <w:szCs w:val="18"/>
              </w:rPr>
            </w:pPr>
          </w:p>
        </w:tc>
      </w:tr>
      <w:tr w:rsidR="00B22752">
        <w:trPr>
          <w:trHeight w:val="454"/>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样品批号</w:t>
            </w:r>
            <w:r>
              <w:rPr>
                <w:rFonts w:ascii="黑体" w:eastAsia="黑体" w:hAnsi="黑体" w:hint="eastAsia"/>
                <w:b/>
                <w:sz w:val="18"/>
                <w:szCs w:val="18"/>
              </w:rPr>
              <w:t>/</w:t>
            </w:r>
            <w:r>
              <w:rPr>
                <w:rFonts w:ascii="黑体" w:eastAsia="黑体" w:hAnsi="黑体" w:hint="eastAsia"/>
                <w:b/>
                <w:sz w:val="18"/>
                <w:szCs w:val="18"/>
              </w:rPr>
              <w:t>货号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color w:val="FF0000"/>
                <w:sz w:val="18"/>
                <w:szCs w:val="18"/>
                <w:u w:val="singl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样品数量</w:t>
            </w:r>
            <w:r>
              <w:rPr>
                <w:rFonts w:ascii="黑体" w:eastAsia="黑体" w:hAnsi="黑体" w:hint="eastAsia"/>
                <w:b/>
                <w:sz w:val="18"/>
                <w:szCs w:val="18"/>
              </w:rPr>
              <w:t>/</w:t>
            </w:r>
            <w:r>
              <w:rPr>
                <w:rFonts w:ascii="黑体" w:eastAsia="黑体" w:hAnsi="黑体" w:hint="eastAsia"/>
                <w:b/>
                <w:sz w:val="18"/>
                <w:szCs w:val="18"/>
              </w:rPr>
              <w:t>备样数量</w:t>
            </w:r>
          </w:p>
        </w:tc>
        <w:tc>
          <w:tcPr>
            <w:tcW w:w="2781" w:type="dxa"/>
            <w:gridSpan w:val="3"/>
            <w:tcBorders>
              <w:top w:val="single" w:sz="4" w:space="0" w:color="auto"/>
              <w:left w:val="single" w:sz="4" w:space="0" w:color="auto"/>
              <w:bottom w:val="single" w:sz="4" w:space="0" w:color="auto"/>
            </w:tcBorders>
            <w:vAlign w:val="center"/>
          </w:tcPr>
          <w:p w:rsidR="00B22752" w:rsidRDefault="00B22752">
            <w:pPr>
              <w:spacing w:line="240" w:lineRule="exact"/>
              <w:jc w:val="center"/>
              <w:rPr>
                <w:rFonts w:ascii="黑体" w:eastAsia="黑体" w:hAnsi="黑体"/>
                <w:color w:val="FF0000"/>
                <w:sz w:val="18"/>
                <w:szCs w:val="18"/>
              </w:rPr>
            </w:pPr>
          </w:p>
        </w:tc>
      </w:tr>
      <w:tr w:rsidR="00B22752">
        <w:trPr>
          <w:trHeight w:val="454"/>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随样品所附</w:t>
            </w:r>
          </w:p>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资料</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left"/>
              <w:rPr>
                <w:rFonts w:ascii="黑体" w:eastAsia="黑体" w:hAnsi="黑体"/>
                <w:b/>
                <w:sz w:val="18"/>
                <w:szCs w:val="18"/>
              </w:rPr>
            </w:pPr>
            <w:r>
              <w:rPr>
                <w:rFonts w:ascii="黑体" w:eastAsia="黑体" w:hAnsi="黑体" w:hint="eastAsia"/>
                <w:b/>
                <w:sz w:val="18"/>
                <w:szCs w:val="18"/>
              </w:rPr>
              <w:t>□说明书</w:t>
            </w:r>
            <w:r>
              <w:rPr>
                <w:rFonts w:ascii="黑体" w:eastAsia="黑体" w:hAnsi="黑体" w:hint="eastAsia"/>
                <w:b/>
                <w:sz w:val="18"/>
                <w:szCs w:val="18"/>
              </w:rPr>
              <w:t xml:space="preserve">  </w:t>
            </w:r>
            <w:r>
              <w:rPr>
                <w:rFonts w:ascii="黑体" w:eastAsia="黑体" w:hAnsi="黑体" w:hint="eastAsia"/>
                <w:b/>
                <w:sz w:val="18"/>
                <w:szCs w:val="18"/>
              </w:rPr>
              <w:t>□标准</w:t>
            </w:r>
            <w:r>
              <w:rPr>
                <w:rFonts w:ascii="黑体" w:eastAsia="黑体" w:hAnsi="黑体" w:hint="eastAsia"/>
                <w:b/>
                <w:sz w:val="18"/>
                <w:szCs w:val="18"/>
              </w:rPr>
              <w:t xml:space="preserve">  </w:t>
            </w:r>
            <w:r>
              <w:rPr>
                <w:rFonts w:ascii="黑体" w:eastAsia="黑体" w:hAnsi="黑体" w:hint="eastAsia"/>
                <w:b/>
                <w:sz w:val="18"/>
                <w:szCs w:val="18"/>
              </w:rPr>
              <w:t>□执法文书</w:t>
            </w:r>
            <w:r>
              <w:rPr>
                <w:rFonts w:ascii="黑体" w:eastAsia="黑体" w:hAnsi="黑体" w:hint="eastAsia"/>
                <w:b/>
                <w:sz w:val="18"/>
                <w:szCs w:val="18"/>
              </w:rPr>
              <w:t xml:space="preserve">  </w:t>
            </w:r>
            <w:r>
              <w:rPr>
                <w:rFonts w:ascii="黑体" w:eastAsia="黑体" w:hAnsi="黑体" w:hint="eastAsia"/>
                <w:b/>
                <w:sz w:val="18"/>
                <w:szCs w:val="18"/>
              </w:rPr>
              <w:t>□未附资料□其他：</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检毕样品处理方式</w:t>
            </w:r>
          </w:p>
        </w:tc>
        <w:tc>
          <w:tcPr>
            <w:tcW w:w="2781" w:type="dxa"/>
            <w:gridSpan w:val="3"/>
            <w:tcBorders>
              <w:top w:val="single" w:sz="4" w:space="0" w:color="auto"/>
              <w:left w:val="single" w:sz="4" w:space="0" w:color="auto"/>
              <w:bottom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□检毕取回</w:t>
            </w:r>
            <w:r>
              <w:rPr>
                <w:rFonts w:ascii="黑体" w:eastAsia="黑体" w:hAnsi="黑体" w:hint="eastAsia"/>
                <w:b/>
                <w:sz w:val="18"/>
                <w:szCs w:val="18"/>
              </w:rPr>
              <w:t xml:space="preserve">   </w:t>
            </w:r>
            <w:r>
              <w:rPr>
                <w:rFonts w:ascii="黑体" w:eastAsia="黑体" w:hAnsi="黑体" w:hint="eastAsia"/>
                <w:b/>
                <w:sz w:val="18"/>
                <w:szCs w:val="18"/>
              </w:rPr>
              <w:t>□检测损耗</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□承检方按规定处理</w:t>
            </w:r>
          </w:p>
        </w:tc>
      </w:tr>
      <w:tr w:rsidR="00B22752">
        <w:trPr>
          <w:trHeight w:val="500"/>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标注执行标准</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rPr>
                <w:rFonts w:ascii="黑体" w:eastAsia="黑体" w:hAnsi="黑体"/>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资质要求</w:t>
            </w:r>
          </w:p>
        </w:tc>
        <w:tc>
          <w:tcPr>
            <w:tcW w:w="2781" w:type="dxa"/>
            <w:gridSpan w:val="3"/>
            <w:tcBorders>
              <w:top w:val="single" w:sz="4" w:space="0" w:color="auto"/>
              <w:left w:val="single" w:sz="4" w:space="0" w:color="auto"/>
              <w:bottom w:val="single" w:sz="4" w:space="0" w:color="auto"/>
            </w:tcBorders>
            <w:vAlign w:val="center"/>
          </w:tcPr>
          <w:p w:rsidR="00B22752" w:rsidRDefault="001D15E9">
            <w:pPr>
              <w:spacing w:line="240" w:lineRule="exact"/>
              <w:jc w:val="left"/>
              <w:rPr>
                <w:rFonts w:ascii="黑体" w:eastAsia="黑体" w:hAnsi="黑体"/>
                <w:b/>
                <w:sz w:val="18"/>
                <w:szCs w:val="18"/>
              </w:rPr>
            </w:pPr>
            <w:r>
              <w:rPr>
                <w:rFonts w:ascii="黑体" w:eastAsia="黑体" w:hAnsi="黑体" w:hint="eastAsia"/>
                <w:b/>
                <w:sz w:val="18"/>
                <w:szCs w:val="18"/>
              </w:rPr>
              <w:t>□</w:t>
            </w:r>
            <w:r>
              <w:rPr>
                <w:rFonts w:ascii="黑体" w:eastAsia="黑体" w:hAnsi="黑体" w:hint="eastAsia"/>
                <w:b/>
                <w:sz w:val="18"/>
                <w:szCs w:val="18"/>
              </w:rPr>
              <w:t xml:space="preserve">CMA    </w:t>
            </w:r>
            <w:r>
              <w:rPr>
                <w:rFonts w:ascii="黑体" w:eastAsia="黑体" w:hAnsi="黑体" w:hint="eastAsia"/>
                <w:b/>
                <w:sz w:val="18"/>
                <w:szCs w:val="18"/>
              </w:rPr>
              <w:sym w:font="Wingdings 2" w:char="00A3"/>
            </w:r>
            <w:r>
              <w:rPr>
                <w:rFonts w:ascii="黑体" w:eastAsia="黑体" w:hAnsi="黑体" w:hint="eastAsia"/>
                <w:b/>
                <w:sz w:val="18"/>
                <w:szCs w:val="18"/>
              </w:rPr>
              <w:t>CNAS</w:t>
            </w:r>
          </w:p>
        </w:tc>
      </w:tr>
      <w:tr w:rsidR="00B22752">
        <w:trPr>
          <w:trHeight w:val="642"/>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检验报告形式</w:t>
            </w:r>
          </w:p>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及数量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□中文</w:t>
            </w:r>
            <w:r>
              <w:rPr>
                <w:rFonts w:ascii="黑体" w:eastAsia="黑体" w:hAnsi="黑体" w:hint="eastAsia"/>
                <w:b/>
                <w:sz w:val="18"/>
                <w:szCs w:val="18"/>
              </w:rPr>
              <w:t xml:space="preserve">    </w:t>
            </w:r>
            <w:r>
              <w:rPr>
                <w:rFonts w:ascii="黑体" w:eastAsia="黑体" w:hAnsi="黑体" w:hint="eastAsia"/>
                <w:b/>
                <w:sz w:val="18"/>
                <w:szCs w:val="18"/>
              </w:rPr>
              <w:t>份</w:t>
            </w:r>
            <w:r>
              <w:rPr>
                <w:rFonts w:ascii="黑体" w:eastAsia="黑体" w:hAnsi="黑体" w:hint="eastAsia"/>
                <w:b/>
                <w:sz w:val="18"/>
                <w:szCs w:val="18"/>
              </w:rPr>
              <w:t xml:space="preserve">    </w:t>
            </w:r>
            <w:r>
              <w:rPr>
                <w:rFonts w:ascii="黑体" w:eastAsia="黑体" w:hAnsi="黑体" w:hint="eastAsia"/>
                <w:b/>
                <w:sz w:val="18"/>
                <w:szCs w:val="18"/>
              </w:rPr>
              <w:t>□英文</w:t>
            </w:r>
            <w:r>
              <w:rPr>
                <w:rFonts w:ascii="黑体" w:eastAsia="黑体" w:hAnsi="黑体" w:hint="eastAsia"/>
                <w:b/>
                <w:sz w:val="18"/>
                <w:szCs w:val="18"/>
              </w:rPr>
              <w:t xml:space="preserve">   </w:t>
            </w:r>
            <w:r>
              <w:rPr>
                <w:rFonts w:ascii="黑体" w:eastAsia="黑体" w:hAnsi="黑体" w:hint="eastAsia"/>
                <w:b/>
                <w:sz w:val="18"/>
                <w:szCs w:val="18"/>
              </w:rPr>
              <w:t>份</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（默认</w:t>
            </w:r>
            <w:r>
              <w:rPr>
                <w:rFonts w:ascii="黑体" w:eastAsia="黑体" w:hAnsi="黑体" w:hint="eastAsia"/>
                <w:b/>
                <w:sz w:val="18"/>
                <w:szCs w:val="18"/>
              </w:rPr>
              <w:t>1</w:t>
            </w:r>
            <w:r>
              <w:rPr>
                <w:rFonts w:ascii="黑体" w:eastAsia="黑体" w:hAnsi="黑体" w:hint="eastAsia"/>
                <w:b/>
                <w:sz w:val="18"/>
                <w:szCs w:val="18"/>
              </w:rPr>
              <w:t>份中文报告，如需多份另行收费，中文报告</w:t>
            </w:r>
            <w:r>
              <w:rPr>
                <w:rFonts w:ascii="黑体" w:eastAsia="黑体" w:hAnsi="黑体" w:hint="eastAsia"/>
                <w:b/>
                <w:sz w:val="18"/>
                <w:szCs w:val="18"/>
              </w:rPr>
              <w:t>50</w:t>
            </w:r>
            <w:r>
              <w:rPr>
                <w:rFonts w:ascii="黑体" w:eastAsia="黑体" w:hAnsi="黑体" w:hint="eastAsia"/>
                <w:b/>
                <w:sz w:val="18"/>
                <w:szCs w:val="18"/>
              </w:rPr>
              <w:t>元</w:t>
            </w:r>
            <w:r>
              <w:rPr>
                <w:rFonts w:ascii="黑体" w:eastAsia="黑体" w:hAnsi="黑体" w:hint="eastAsia"/>
                <w:b/>
                <w:sz w:val="18"/>
                <w:szCs w:val="18"/>
              </w:rPr>
              <w:t>/</w:t>
            </w:r>
            <w:r>
              <w:rPr>
                <w:rFonts w:ascii="黑体" w:eastAsia="黑体" w:hAnsi="黑体" w:hint="eastAsia"/>
                <w:b/>
                <w:sz w:val="18"/>
                <w:szCs w:val="18"/>
              </w:rPr>
              <w:t>份，中英文</w:t>
            </w:r>
            <w:r>
              <w:rPr>
                <w:rFonts w:ascii="黑体" w:eastAsia="黑体" w:hAnsi="黑体" w:hint="eastAsia"/>
                <w:b/>
                <w:sz w:val="18"/>
                <w:szCs w:val="18"/>
              </w:rPr>
              <w:t>/</w:t>
            </w:r>
            <w:r>
              <w:rPr>
                <w:rFonts w:ascii="黑体" w:eastAsia="黑体" w:hAnsi="黑体" w:hint="eastAsia"/>
                <w:b/>
                <w:sz w:val="18"/>
                <w:szCs w:val="18"/>
              </w:rPr>
              <w:t>英文报告</w:t>
            </w:r>
            <w:r>
              <w:rPr>
                <w:rFonts w:ascii="黑体" w:eastAsia="黑体" w:hAnsi="黑体" w:hint="eastAsia"/>
                <w:b/>
                <w:sz w:val="18"/>
                <w:szCs w:val="18"/>
              </w:rPr>
              <w:t>200</w:t>
            </w:r>
            <w:r>
              <w:rPr>
                <w:rFonts w:ascii="黑体" w:eastAsia="黑体" w:hAnsi="黑体" w:hint="eastAsia"/>
                <w:b/>
                <w:sz w:val="18"/>
                <w:szCs w:val="18"/>
              </w:rPr>
              <w:t>元</w:t>
            </w:r>
            <w:r>
              <w:rPr>
                <w:rFonts w:ascii="黑体" w:eastAsia="黑体" w:hAnsi="黑体" w:hint="eastAsia"/>
                <w:b/>
                <w:sz w:val="18"/>
                <w:szCs w:val="18"/>
              </w:rPr>
              <w:t>/</w:t>
            </w:r>
            <w:r>
              <w:rPr>
                <w:rFonts w:ascii="黑体" w:eastAsia="黑体" w:hAnsi="黑体" w:hint="eastAsia"/>
                <w:b/>
                <w:sz w:val="18"/>
                <w:szCs w:val="18"/>
              </w:rPr>
              <w:t>份）</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服务类型</w:t>
            </w:r>
          </w:p>
        </w:tc>
        <w:tc>
          <w:tcPr>
            <w:tcW w:w="2781" w:type="dxa"/>
            <w:gridSpan w:val="3"/>
            <w:tcBorders>
              <w:top w:val="single" w:sz="4" w:space="0" w:color="auto"/>
              <w:left w:val="single" w:sz="4" w:space="0" w:color="auto"/>
              <w:bottom w:val="single" w:sz="4" w:space="0" w:color="auto"/>
            </w:tcBorders>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□标准服务</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□加急服务（收取</w:t>
            </w:r>
            <w:r>
              <w:rPr>
                <w:rFonts w:ascii="黑体" w:eastAsia="黑体" w:hAnsi="黑体" w:hint="eastAsia"/>
                <w:b/>
                <w:sz w:val="18"/>
                <w:szCs w:val="18"/>
              </w:rPr>
              <w:t>50%</w:t>
            </w:r>
            <w:r>
              <w:rPr>
                <w:rFonts w:ascii="黑体" w:eastAsia="黑体" w:hAnsi="黑体" w:hint="eastAsia"/>
                <w:b/>
                <w:sz w:val="18"/>
                <w:szCs w:val="18"/>
              </w:rPr>
              <w:t>加急费）</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□特急服务（收取</w:t>
            </w:r>
            <w:r>
              <w:rPr>
                <w:rFonts w:ascii="黑体" w:eastAsia="黑体" w:hAnsi="黑体" w:hint="eastAsia"/>
                <w:b/>
                <w:sz w:val="18"/>
                <w:szCs w:val="18"/>
              </w:rPr>
              <w:t>100%</w:t>
            </w:r>
            <w:r>
              <w:rPr>
                <w:rFonts w:ascii="黑体" w:eastAsia="黑体" w:hAnsi="黑体" w:hint="eastAsia"/>
                <w:b/>
                <w:sz w:val="18"/>
                <w:szCs w:val="18"/>
              </w:rPr>
              <w:t>加急费）</w:t>
            </w:r>
          </w:p>
        </w:tc>
      </w:tr>
      <w:tr w:rsidR="00B22752">
        <w:trPr>
          <w:trHeight w:val="452"/>
          <w:jc w:val="center"/>
        </w:trPr>
        <w:tc>
          <w:tcPr>
            <w:tcW w:w="1843" w:type="dxa"/>
            <w:gridSpan w:val="2"/>
            <w:vMerge w:val="restart"/>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分包情况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□是</w:t>
            </w:r>
            <w:r>
              <w:rPr>
                <w:rFonts w:ascii="黑体" w:eastAsia="黑体" w:hAnsi="黑体" w:hint="eastAsia"/>
                <w:b/>
                <w:sz w:val="18"/>
                <w:szCs w:val="18"/>
              </w:rPr>
              <w:t xml:space="preserve">   </w:t>
            </w:r>
            <w:r>
              <w:rPr>
                <w:rFonts w:ascii="黑体" w:eastAsia="黑体" w:hAnsi="黑体" w:hint="eastAsia"/>
                <w:b/>
                <w:sz w:val="18"/>
                <w:szCs w:val="18"/>
              </w:rPr>
              <w:t>□否</w:t>
            </w:r>
            <w:r>
              <w:rPr>
                <w:rFonts w:ascii="黑体" w:eastAsia="黑体" w:hAnsi="黑体" w:hint="eastAsia"/>
                <w:b/>
                <w:sz w:val="18"/>
                <w:szCs w:val="18"/>
              </w:rPr>
              <w:t xml:space="preserve"> </w:t>
            </w:r>
            <w:r>
              <w:rPr>
                <w:rFonts w:ascii="黑体" w:eastAsia="黑体" w:hAnsi="黑体" w:hint="eastAsia"/>
                <w:b/>
                <w:sz w:val="18"/>
                <w:szCs w:val="18"/>
              </w:rPr>
              <w:t>同意以下部分项目分包</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ind w:rightChars="-42" w:right="-88"/>
              <w:jc w:val="center"/>
              <w:rPr>
                <w:rFonts w:ascii="黑体" w:eastAsia="黑体" w:hAnsi="黑体"/>
                <w:b/>
                <w:sz w:val="18"/>
                <w:szCs w:val="18"/>
              </w:rPr>
            </w:pPr>
            <w:r>
              <w:rPr>
                <w:rFonts w:ascii="黑体" w:eastAsia="黑体" w:hAnsi="黑体" w:hint="eastAsia"/>
                <w:b/>
                <w:sz w:val="18"/>
                <w:szCs w:val="18"/>
              </w:rPr>
              <w:t>检验报告提取方式</w:t>
            </w:r>
          </w:p>
        </w:tc>
        <w:tc>
          <w:tcPr>
            <w:tcW w:w="2781" w:type="dxa"/>
            <w:gridSpan w:val="3"/>
            <w:vMerge w:val="restart"/>
            <w:tcBorders>
              <w:top w:val="single" w:sz="4" w:space="0" w:color="auto"/>
              <w:left w:val="single" w:sz="4" w:space="0" w:color="auto"/>
              <w:bottom w:val="single" w:sz="4" w:space="0" w:color="auto"/>
            </w:tcBorders>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□自取</w:t>
            </w:r>
            <w:r>
              <w:rPr>
                <w:rFonts w:ascii="黑体" w:eastAsia="黑体" w:hAnsi="黑体" w:hint="eastAsia"/>
                <w:b/>
                <w:sz w:val="18"/>
                <w:szCs w:val="18"/>
              </w:rPr>
              <w:t xml:space="preserve">   </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□函寄</w:t>
            </w:r>
          </w:p>
          <w:p w:rsidR="00B22752" w:rsidRDefault="001D15E9">
            <w:pPr>
              <w:spacing w:line="240" w:lineRule="exact"/>
              <w:rPr>
                <w:rFonts w:ascii="黑体" w:eastAsia="黑体" w:hAnsi="黑体"/>
                <w:sz w:val="18"/>
                <w:szCs w:val="18"/>
              </w:rPr>
            </w:pPr>
            <w:r>
              <w:rPr>
                <w:rFonts w:ascii="黑体" w:eastAsia="黑体" w:hAnsi="黑体" w:hint="eastAsia"/>
                <w:b/>
                <w:sz w:val="18"/>
                <w:szCs w:val="18"/>
              </w:rPr>
              <w:t>邮寄地址：</w:t>
            </w:r>
          </w:p>
        </w:tc>
      </w:tr>
      <w:tr w:rsidR="00B22752">
        <w:trPr>
          <w:trHeight w:val="835"/>
          <w:jc w:val="center"/>
        </w:trPr>
        <w:tc>
          <w:tcPr>
            <w:tcW w:w="1843" w:type="dxa"/>
            <w:gridSpan w:val="2"/>
            <w:vMerge/>
            <w:tcBorders>
              <w:top w:val="single" w:sz="4" w:space="0" w:color="auto"/>
              <w:bottom w:val="single" w:sz="4" w:space="0" w:color="auto"/>
              <w:right w:val="single" w:sz="4" w:space="0" w:color="auto"/>
            </w:tcBorders>
            <w:vAlign w:val="center"/>
          </w:tcPr>
          <w:p w:rsidR="00B22752" w:rsidRDefault="00B22752">
            <w:pPr>
              <w:spacing w:line="240" w:lineRule="exact"/>
              <w:jc w:val="center"/>
              <w:rPr>
                <w:rFonts w:ascii="黑体" w:eastAsia="黑体" w:hAnsi="黑体"/>
                <w:b/>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分包项目：</w:t>
            </w: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B22752" w:rsidRDefault="00B22752">
            <w:pPr>
              <w:spacing w:line="240" w:lineRule="exact"/>
              <w:ind w:rightChars="-42" w:right="-88"/>
              <w:jc w:val="center"/>
              <w:rPr>
                <w:rFonts w:ascii="黑体" w:eastAsia="黑体" w:hAnsi="黑体"/>
                <w:sz w:val="18"/>
                <w:szCs w:val="18"/>
              </w:rPr>
            </w:pPr>
          </w:p>
        </w:tc>
        <w:tc>
          <w:tcPr>
            <w:tcW w:w="2781" w:type="dxa"/>
            <w:gridSpan w:val="3"/>
            <w:vMerge/>
            <w:tcBorders>
              <w:top w:val="single" w:sz="4" w:space="0" w:color="auto"/>
              <w:left w:val="single" w:sz="4" w:space="0" w:color="auto"/>
              <w:bottom w:val="single" w:sz="4" w:space="0" w:color="auto"/>
            </w:tcBorders>
            <w:vAlign w:val="center"/>
          </w:tcPr>
          <w:p w:rsidR="00B22752" w:rsidRDefault="00B22752">
            <w:pPr>
              <w:spacing w:line="240" w:lineRule="exact"/>
              <w:rPr>
                <w:rFonts w:ascii="黑体" w:eastAsia="黑体" w:hAnsi="黑体"/>
                <w:sz w:val="18"/>
                <w:szCs w:val="18"/>
              </w:rPr>
            </w:pPr>
          </w:p>
        </w:tc>
      </w:tr>
      <w:tr w:rsidR="00B22752">
        <w:trPr>
          <w:trHeight w:val="835"/>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检验报告结论形式</w:t>
            </w:r>
          </w:p>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（单选项）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□只要求实测数据</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□需填写技术要求并作单项判定</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□需填写技术要求并作总判定</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300" w:lineRule="exact"/>
              <w:jc w:val="center"/>
              <w:rPr>
                <w:rFonts w:ascii="黑体" w:eastAsia="黑体" w:hAnsi="黑体"/>
                <w:b/>
                <w:sz w:val="18"/>
                <w:szCs w:val="18"/>
              </w:rPr>
            </w:pPr>
            <w:r>
              <w:rPr>
                <w:rFonts w:ascii="黑体" w:eastAsia="黑体" w:hAnsi="黑体" w:hint="eastAsia"/>
                <w:b/>
                <w:sz w:val="18"/>
                <w:szCs w:val="18"/>
              </w:rPr>
              <w:t>检验报告标示</w:t>
            </w:r>
          </w:p>
          <w:p w:rsidR="00B22752" w:rsidRDefault="001D15E9">
            <w:pPr>
              <w:spacing w:line="300" w:lineRule="exact"/>
              <w:jc w:val="center"/>
              <w:rPr>
                <w:rFonts w:ascii="黑体" w:eastAsia="黑体" w:hAnsi="黑体"/>
                <w:b/>
              </w:rPr>
            </w:pPr>
            <w:r>
              <w:rPr>
                <w:rFonts w:ascii="黑体" w:eastAsia="黑体" w:hAnsi="黑体" w:hint="eastAsia"/>
                <w:b/>
                <w:sz w:val="18"/>
                <w:szCs w:val="18"/>
              </w:rPr>
              <w:t>检</w:t>
            </w:r>
            <w:r>
              <w:rPr>
                <w:rFonts w:ascii="黑体" w:eastAsia="黑体" w:hAnsi="黑体" w:hint="eastAsia"/>
                <w:b/>
                <w:sz w:val="18"/>
                <w:szCs w:val="18"/>
              </w:rPr>
              <w:t xml:space="preserve"> </w:t>
            </w:r>
            <w:r>
              <w:rPr>
                <w:rFonts w:ascii="黑体" w:eastAsia="黑体" w:hAnsi="黑体" w:hint="eastAsia"/>
                <w:b/>
                <w:sz w:val="18"/>
                <w:szCs w:val="18"/>
              </w:rPr>
              <w:t>验</w:t>
            </w:r>
            <w:r>
              <w:rPr>
                <w:rFonts w:ascii="黑体" w:eastAsia="黑体" w:hAnsi="黑体" w:hint="eastAsia"/>
                <w:b/>
                <w:sz w:val="18"/>
                <w:szCs w:val="18"/>
              </w:rPr>
              <w:t xml:space="preserve"> </w:t>
            </w:r>
            <w:r>
              <w:rPr>
                <w:rFonts w:ascii="黑体" w:eastAsia="黑体" w:hAnsi="黑体" w:hint="eastAsia"/>
                <w:b/>
                <w:sz w:val="18"/>
                <w:szCs w:val="18"/>
              </w:rPr>
              <w:t>单</w:t>
            </w:r>
            <w:r>
              <w:rPr>
                <w:rFonts w:ascii="黑体" w:eastAsia="黑体" w:hAnsi="黑体" w:hint="eastAsia"/>
                <w:b/>
                <w:sz w:val="18"/>
                <w:szCs w:val="18"/>
              </w:rPr>
              <w:t xml:space="preserve"> </w:t>
            </w:r>
            <w:r>
              <w:rPr>
                <w:rFonts w:ascii="黑体" w:eastAsia="黑体" w:hAnsi="黑体" w:hint="eastAsia"/>
                <w:b/>
                <w:sz w:val="18"/>
                <w:szCs w:val="18"/>
              </w:rPr>
              <w:t>位</w:t>
            </w:r>
          </w:p>
        </w:tc>
        <w:tc>
          <w:tcPr>
            <w:tcW w:w="2781" w:type="dxa"/>
            <w:gridSpan w:val="3"/>
            <w:tcBorders>
              <w:top w:val="single" w:sz="4" w:space="0" w:color="auto"/>
              <w:left w:val="single" w:sz="4" w:space="0" w:color="auto"/>
              <w:bottom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sym w:font="Wingdings 2" w:char="00A3"/>
            </w:r>
            <w:r>
              <w:rPr>
                <w:rFonts w:ascii="黑体" w:eastAsia="黑体" w:hAnsi="黑体" w:hint="eastAsia"/>
                <w:b/>
                <w:sz w:val="18"/>
                <w:szCs w:val="18"/>
              </w:rPr>
              <w:t>江苏省特种安全防护产品质量监督检验中心</w:t>
            </w:r>
          </w:p>
          <w:p w:rsidR="00B22752" w:rsidRDefault="001D15E9">
            <w:pPr>
              <w:spacing w:line="240" w:lineRule="exact"/>
              <w:rPr>
                <w:rFonts w:ascii="黑体" w:eastAsia="黑体" w:hAnsi="黑体"/>
                <w:b/>
                <w:sz w:val="18"/>
                <w:szCs w:val="18"/>
              </w:rPr>
            </w:pPr>
            <w:r>
              <w:rPr>
                <w:rFonts w:ascii="黑体" w:eastAsia="黑体" w:hAnsi="黑体" w:hint="eastAsia"/>
                <w:b/>
                <w:sz w:val="18"/>
                <w:szCs w:val="18"/>
              </w:rPr>
              <w:t>□国家特种劳动防护用品质量监督检验中心（江苏）</w:t>
            </w:r>
          </w:p>
        </w:tc>
      </w:tr>
      <w:tr w:rsidR="00B22752">
        <w:trPr>
          <w:trHeight w:val="1450"/>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检验依据及检验项目</w:t>
            </w:r>
          </w:p>
        </w:tc>
        <w:tc>
          <w:tcPr>
            <w:tcW w:w="8593" w:type="dxa"/>
            <w:gridSpan w:val="8"/>
            <w:tcBorders>
              <w:top w:val="single" w:sz="4" w:space="0" w:color="auto"/>
              <w:left w:val="single" w:sz="4" w:space="0" w:color="auto"/>
              <w:bottom w:val="single" w:sz="4" w:space="0" w:color="auto"/>
            </w:tcBorders>
            <w:vAlign w:val="bottom"/>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□全项检验</w:t>
            </w:r>
          </w:p>
        </w:tc>
      </w:tr>
      <w:tr w:rsidR="00B22752">
        <w:trPr>
          <w:trHeight w:val="411"/>
          <w:jc w:val="center"/>
        </w:trPr>
        <w:tc>
          <w:tcPr>
            <w:tcW w:w="1843" w:type="dxa"/>
            <w:gridSpan w:val="2"/>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备</w:t>
            </w:r>
            <w:r>
              <w:rPr>
                <w:rFonts w:ascii="黑体" w:eastAsia="黑体" w:hAnsi="黑体" w:hint="eastAsia"/>
                <w:b/>
                <w:sz w:val="18"/>
                <w:szCs w:val="18"/>
              </w:rPr>
              <w:t xml:space="preserve">   </w:t>
            </w:r>
            <w:r>
              <w:rPr>
                <w:rFonts w:ascii="黑体" w:eastAsia="黑体" w:hAnsi="黑体" w:hint="eastAsia"/>
                <w:b/>
                <w:sz w:val="18"/>
                <w:szCs w:val="18"/>
              </w:rPr>
              <w:t>注</w:t>
            </w:r>
          </w:p>
        </w:tc>
        <w:tc>
          <w:tcPr>
            <w:tcW w:w="8593" w:type="dxa"/>
            <w:gridSpan w:val="8"/>
            <w:tcBorders>
              <w:top w:val="single" w:sz="4" w:space="0" w:color="auto"/>
              <w:left w:val="single" w:sz="4" w:space="0" w:color="auto"/>
              <w:bottom w:val="single" w:sz="4" w:space="0" w:color="auto"/>
            </w:tcBorders>
            <w:vAlign w:val="center"/>
          </w:tcPr>
          <w:p w:rsidR="00B22752" w:rsidRDefault="00B22752">
            <w:pPr>
              <w:spacing w:line="240" w:lineRule="exact"/>
              <w:rPr>
                <w:rFonts w:ascii="黑体" w:eastAsia="黑体" w:hAnsi="黑体"/>
                <w:sz w:val="18"/>
                <w:szCs w:val="18"/>
              </w:rPr>
            </w:pPr>
          </w:p>
        </w:tc>
      </w:tr>
      <w:tr w:rsidR="00B22752">
        <w:trPr>
          <w:trHeight w:val="854"/>
          <w:jc w:val="center"/>
        </w:trPr>
        <w:tc>
          <w:tcPr>
            <w:tcW w:w="10436" w:type="dxa"/>
            <w:gridSpan w:val="10"/>
            <w:tcBorders>
              <w:top w:val="single" w:sz="4" w:space="0" w:color="auto"/>
              <w:bottom w:val="single" w:sz="4" w:space="0" w:color="auto"/>
            </w:tcBorders>
          </w:tcPr>
          <w:p w:rsidR="00B22752" w:rsidRDefault="001D15E9">
            <w:pPr>
              <w:spacing w:line="360" w:lineRule="exact"/>
              <w:rPr>
                <w:rFonts w:ascii="黑体" w:eastAsia="黑体"/>
                <w:b/>
                <w:sz w:val="18"/>
                <w:szCs w:val="18"/>
              </w:rPr>
            </w:pPr>
            <w:r>
              <w:rPr>
                <w:rFonts w:ascii="黑体" w:eastAsia="黑体" w:hint="eastAsia"/>
                <w:b/>
                <w:sz w:val="18"/>
                <w:szCs w:val="18"/>
              </w:rPr>
              <w:t>我方已清楚阅读背页附则，并完全理解，保证对所提供的一切资料、实物的真实性、符合性负责，所需检验费用由我方支付。</w:t>
            </w:r>
          </w:p>
          <w:p w:rsidR="00B22752" w:rsidRDefault="001D15E9">
            <w:pPr>
              <w:spacing w:line="400" w:lineRule="exact"/>
              <w:ind w:rightChars="-77" w:right="-162" w:firstLineChars="2000" w:firstLine="3614"/>
              <w:rPr>
                <w:rFonts w:ascii="黑体" w:eastAsia="黑体" w:hAnsi="黑体"/>
                <w:sz w:val="18"/>
                <w:szCs w:val="18"/>
              </w:rPr>
            </w:pPr>
            <w:r>
              <w:rPr>
                <w:rFonts w:ascii="黑体" w:eastAsia="黑体" w:hint="eastAsia"/>
                <w:b/>
                <w:sz w:val="18"/>
                <w:szCs w:val="18"/>
              </w:rPr>
              <w:t>委托方代表签名：</w:t>
            </w:r>
            <w:r>
              <w:rPr>
                <w:rFonts w:ascii="黑体" w:eastAsia="黑体" w:hint="eastAsia"/>
                <w:b/>
                <w:sz w:val="18"/>
                <w:szCs w:val="18"/>
              </w:rPr>
              <w:t xml:space="preserve">                      </w:t>
            </w:r>
            <w:r>
              <w:rPr>
                <w:rFonts w:ascii="黑体" w:eastAsia="黑体" w:hint="eastAsia"/>
                <w:b/>
                <w:sz w:val="18"/>
                <w:szCs w:val="18"/>
              </w:rPr>
              <w:t>日期：</w:t>
            </w:r>
            <w:r>
              <w:rPr>
                <w:rFonts w:ascii="黑体" w:eastAsia="黑体" w:hint="eastAsia"/>
                <w:b/>
                <w:sz w:val="18"/>
                <w:szCs w:val="18"/>
              </w:rPr>
              <w:t xml:space="preserve">       </w:t>
            </w:r>
            <w:r>
              <w:rPr>
                <w:rFonts w:ascii="黑体" w:eastAsia="黑体" w:hint="eastAsia"/>
                <w:b/>
                <w:sz w:val="18"/>
                <w:szCs w:val="18"/>
              </w:rPr>
              <w:t>年</w:t>
            </w:r>
            <w:r>
              <w:rPr>
                <w:rFonts w:ascii="黑体" w:eastAsia="黑体" w:hint="eastAsia"/>
                <w:b/>
                <w:sz w:val="18"/>
                <w:szCs w:val="18"/>
              </w:rPr>
              <w:t xml:space="preserve">     </w:t>
            </w:r>
            <w:r>
              <w:rPr>
                <w:rFonts w:ascii="黑体" w:eastAsia="黑体" w:hint="eastAsia"/>
                <w:b/>
                <w:sz w:val="18"/>
                <w:szCs w:val="18"/>
              </w:rPr>
              <w:t>月</w:t>
            </w:r>
            <w:r>
              <w:rPr>
                <w:rFonts w:ascii="黑体" w:eastAsia="黑体" w:hint="eastAsia"/>
                <w:b/>
                <w:sz w:val="18"/>
                <w:szCs w:val="18"/>
              </w:rPr>
              <w:t xml:space="preserve">  </w:t>
            </w:r>
            <w:r>
              <w:rPr>
                <w:rFonts w:ascii="黑体" w:eastAsia="黑体" w:hint="eastAsia"/>
                <w:b/>
                <w:sz w:val="18"/>
                <w:szCs w:val="18"/>
              </w:rPr>
              <w:t xml:space="preserve">  </w:t>
            </w:r>
            <w:r>
              <w:rPr>
                <w:rFonts w:ascii="黑体" w:eastAsia="黑体" w:hint="eastAsia"/>
                <w:b/>
                <w:sz w:val="18"/>
                <w:szCs w:val="18"/>
              </w:rPr>
              <w:t>日</w:t>
            </w:r>
          </w:p>
        </w:tc>
      </w:tr>
      <w:tr w:rsidR="00B22752">
        <w:trPr>
          <w:trHeight w:val="269"/>
          <w:jc w:val="center"/>
        </w:trPr>
        <w:tc>
          <w:tcPr>
            <w:tcW w:w="10436" w:type="dxa"/>
            <w:gridSpan w:val="10"/>
            <w:tcBorders>
              <w:top w:val="single" w:sz="4" w:space="0" w:color="auto"/>
              <w:bottom w:val="single" w:sz="4" w:space="0" w:color="auto"/>
            </w:tcBorders>
            <w:vAlign w:val="center"/>
          </w:tcPr>
          <w:p w:rsidR="00B22752" w:rsidRDefault="001D15E9">
            <w:pPr>
              <w:spacing w:line="240" w:lineRule="exact"/>
              <w:ind w:rightChars="-9" w:right="-19"/>
              <w:jc w:val="center"/>
              <w:rPr>
                <w:rFonts w:ascii="黑体" w:eastAsia="黑体" w:hAnsi="黑体"/>
                <w:b/>
                <w:spacing w:val="-4"/>
                <w:sz w:val="18"/>
                <w:szCs w:val="18"/>
              </w:rPr>
            </w:pPr>
            <w:r>
              <w:rPr>
                <w:rFonts w:ascii="黑体" w:eastAsia="黑体" w:hAnsi="黑体" w:hint="eastAsia"/>
                <w:b/>
                <w:spacing w:val="-4"/>
                <w:sz w:val="18"/>
                <w:szCs w:val="18"/>
              </w:rPr>
              <w:t>以上内容将体现在报告中，请工整填写，报告签发后不能随意更改，如需修改应提供充分证据并支付一定更改费用。</w:t>
            </w:r>
          </w:p>
        </w:tc>
      </w:tr>
      <w:tr w:rsidR="00B22752">
        <w:trPr>
          <w:trHeight w:val="213"/>
          <w:jc w:val="center"/>
        </w:trPr>
        <w:tc>
          <w:tcPr>
            <w:tcW w:w="10436" w:type="dxa"/>
            <w:gridSpan w:val="10"/>
            <w:tcBorders>
              <w:top w:val="single" w:sz="4" w:space="0" w:color="auto"/>
              <w:bottom w:val="single" w:sz="4" w:space="0" w:color="auto"/>
            </w:tcBorders>
            <w:shd w:val="clear" w:color="auto" w:fill="7E7E7E"/>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以下内容由承检方填写</w:t>
            </w:r>
          </w:p>
        </w:tc>
      </w:tr>
      <w:tr w:rsidR="00B22752">
        <w:trPr>
          <w:trHeight w:val="346"/>
          <w:jc w:val="center"/>
        </w:trPr>
        <w:tc>
          <w:tcPr>
            <w:tcW w:w="1695" w:type="dxa"/>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样品接收状态</w:t>
            </w:r>
          </w:p>
        </w:tc>
        <w:tc>
          <w:tcPr>
            <w:tcW w:w="4529" w:type="dxa"/>
            <w:gridSpan w:val="4"/>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是否符合检验要求：□符合</w:t>
            </w:r>
            <w:r>
              <w:rPr>
                <w:rFonts w:ascii="黑体" w:eastAsia="黑体" w:hAnsi="黑体" w:hint="eastAsia"/>
                <w:b/>
                <w:sz w:val="18"/>
                <w:szCs w:val="18"/>
              </w:rPr>
              <w:t xml:space="preserve">    </w:t>
            </w:r>
            <w:r>
              <w:rPr>
                <w:rFonts w:ascii="黑体" w:eastAsia="黑体" w:hAnsi="黑体" w:hint="eastAsia"/>
                <w:b/>
                <w:sz w:val="18"/>
                <w:szCs w:val="18"/>
              </w:rPr>
              <w:t>□不符合</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22752" w:rsidRDefault="001D15E9">
            <w:pPr>
              <w:spacing w:line="240" w:lineRule="exact"/>
              <w:rPr>
                <w:rFonts w:ascii="黑体" w:eastAsia="黑体" w:hAnsi="黑体"/>
                <w:b/>
                <w:sz w:val="18"/>
                <w:szCs w:val="18"/>
              </w:rPr>
            </w:pPr>
            <w:r>
              <w:rPr>
                <w:rFonts w:ascii="黑体" w:eastAsia="黑体" w:hAnsi="黑体" w:hint="eastAsia"/>
                <w:b/>
                <w:sz w:val="18"/>
                <w:szCs w:val="18"/>
              </w:rPr>
              <w:t>检验完成日期</w:t>
            </w:r>
          </w:p>
        </w:tc>
        <w:tc>
          <w:tcPr>
            <w:tcW w:w="2511" w:type="dxa"/>
            <w:gridSpan w:val="2"/>
            <w:tcBorders>
              <w:top w:val="single" w:sz="4" w:space="0" w:color="auto"/>
              <w:left w:val="single" w:sz="4" w:space="0" w:color="auto"/>
              <w:bottom w:val="single" w:sz="4" w:space="0" w:color="auto"/>
            </w:tcBorders>
            <w:vAlign w:val="center"/>
          </w:tcPr>
          <w:p w:rsidR="00B22752" w:rsidRDefault="00B22752">
            <w:pPr>
              <w:spacing w:line="240" w:lineRule="exact"/>
              <w:rPr>
                <w:rFonts w:ascii="黑体" w:eastAsia="黑体" w:hAnsi="黑体"/>
                <w:b/>
                <w:sz w:val="18"/>
                <w:szCs w:val="18"/>
              </w:rPr>
            </w:pPr>
          </w:p>
        </w:tc>
      </w:tr>
      <w:tr w:rsidR="00B22752">
        <w:trPr>
          <w:trHeight w:val="622"/>
          <w:jc w:val="center"/>
        </w:trPr>
        <w:tc>
          <w:tcPr>
            <w:tcW w:w="1695" w:type="dxa"/>
            <w:tcBorders>
              <w:top w:val="single" w:sz="4" w:space="0" w:color="auto"/>
              <w:bottom w:val="single" w:sz="4" w:space="0" w:color="auto"/>
              <w:right w:val="single" w:sz="4" w:space="0" w:color="auto"/>
            </w:tcBorders>
            <w:vAlign w:val="center"/>
          </w:tcPr>
          <w:p w:rsidR="00B22752" w:rsidRDefault="001D15E9">
            <w:pPr>
              <w:spacing w:line="240" w:lineRule="exact"/>
              <w:jc w:val="center"/>
              <w:rPr>
                <w:rFonts w:ascii="黑体" w:eastAsia="黑体" w:hAnsi="黑体"/>
                <w:b/>
                <w:sz w:val="18"/>
                <w:szCs w:val="18"/>
              </w:rPr>
            </w:pPr>
            <w:r>
              <w:rPr>
                <w:rFonts w:ascii="黑体" w:eastAsia="黑体" w:hAnsi="黑体" w:hint="eastAsia"/>
                <w:b/>
                <w:sz w:val="18"/>
                <w:szCs w:val="18"/>
              </w:rPr>
              <w:t>费用</w:t>
            </w:r>
          </w:p>
        </w:tc>
        <w:tc>
          <w:tcPr>
            <w:tcW w:w="8741" w:type="dxa"/>
            <w:gridSpan w:val="9"/>
            <w:tcBorders>
              <w:top w:val="single" w:sz="4" w:space="0" w:color="auto"/>
              <w:left w:val="single" w:sz="4" w:space="0" w:color="auto"/>
              <w:bottom w:val="single" w:sz="4" w:space="0" w:color="auto"/>
            </w:tcBorders>
            <w:vAlign w:val="center"/>
          </w:tcPr>
          <w:p w:rsidR="00B22752" w:rsidRDefault="001D15E9">
            <w:pPr>
              <w:spacing w:line="400" w:lineRule="exact"/>
              <w:rPr>
                <w:rFonts w:ascii="黑体" w:eastAsia="黑体" w:hAnsi="黑体"/>
                <w:b/>
                <w:sz w:val="18"/>
                <w:szCs w:val="18"/>
              </w:rPr>
            </w:pPr>
            <w:r>
              <w:rPr>
                <w:rFonts w:ascii="黑体" w:eastAsia="黑体" w:hint="eastAsia"/>
                <w:b/>
                <w:sz w:val="18"/>
                <w:szCs w:val="18"/>
              </w:rPr>
              <w:t>检验费用：</w:t>
            </w:r>
            <w:r>
              <w:rPr>
                <w:rFonts w:ascii="黑体" w:eastAsia="黑体" w:hAnsi="黑体" w:hint="eastAsia"/>
                <w:b/>
                <w:sz w:val="18"/>
                <w:szCs w:val="18"/>
                <w:u w:val="single"/>
              </w:rPr>
              <w:t xml:space="preserve">             </w:t>
            </w:r>
            <w:r>
              <w:rPr>
                <w:rFonts w:ascii="黑体" w:eastAsia="黑体" w:hAnsi="黑体" w:hint="eastAsia"/>
                <w:b/>
                <w:sz w:val="18"/>
                <w:szCs w:val="18"/>
              </w:rPr>
              <w:t>元</w:t>
            </w:r>
            <w:r>
              <w:rPr>
                <w:rFonts w:ascii="黑体" w:eastAsia="黑体" w:hAnsi="黑体" w:hint="eastAsia"/>
                <w:b/>
                <w:sz w:val="18"/>
                <w:szCs w:val="18"/>
              </w:rPr>
              <w:t xml:space="preserve">   </w:t>
            </w:r>
            <w:r>
              <w:rPr>
                <w:rFonts w:ascii="黑体" w:eastAsia="黑体" w:hint="eastAsia"/>
                <w:b/>
                <w:sz w:val="18"/>
                <w:szCs w:val="18"/>
              </w:rPr>
              <w:t>其它费用：</w:t>
            </w:r>
            <w:r>
              <w:rPr>
                <w:rFonts w:ascii="黑体" w:eastAsia="黑体" w:hAnsi="黑体" w:hint="eastAsia"/>
                <w:b/>
                <w:sz w:val="18"/>
                <w:szCs w:val="18"/>
                <w:u w:val="single"/>
              </w:rPr>
              <w:t xml:space="preserve">             </w:t>
            </w:r>
            <w:r>
              <w:rPr>
                <w:rFonts w:ascii="黑体" w:eastAsia="黑体" w:hAnsi="黑体" w:hint="eastAsia"/>
                <w:b/>
                <w:sz w:val="18"/>
                <w:szCs w:val="18"/>
              </w:rPr>
              <w:t>元</w:t>
            </w:r>
            <w:r>
              <w:rPr>
                <w:rFonts w:ascii="黑体" w:eastAsia="黑体" w:hAnsi="黑体" w:hint="eastAsia"/>
                <w:b/>
                <w:sz w:val="18"/>
                <w:szCs w:val="18"/>
              </w:rPr>
              <w:t xml:space="preserve">     </w:t>
            </w:r>
            <w:r>
              <w:rPr>
                <w:rFonts w:ascii="黑体" w:eastAsia="黑体" w:hint="eastAsia"/>
                <w:b/>
                <w:sz w:val="18"/>
                <w:szCs w:val="18"/>
              </w:rPr>
              <w:t>总费用：</w:t>
            </w:r>
            <w:r>
              <w:rPr>
                <w:rFonts w:ascii="黑体" w:eastAsia="黑体" w:hAnsi="黑体" w:hint="eastAsia"/>
                <w:b/>
                <w:sz w:val="18"/>
                <w:szCs w:val="18"/>
                <w:u w:val="single"/>
              </w:rPr>
              <w:t xml:space="preserve">             </w:t>
            </w:r>
            <w:r>
              <w:rPr>
                <w:rFonts w:ascii="黑体" w:eastAsia="黑体" w:hAnsi="黑体" w:hint="eastAsia"/>
                <w:b/>
                <w:sz w:val="18"/>
                <w:szCs w:val="18"/>
              </w:rPr>
              <w:t>元</w:t>
            </w:r>
            <w:r>
              <w:rPr>
                <w:rFonts w:ascii="黑体" w:eastAsia="黑体" w:hAnsi="黑体" w:hint="eastAsia"/>
                <w:b/>
                <w:sz w:val="18"/>
                <w:szCs w:val="18"/>
              </w:rPr>
              <w:t xml:space="preserve">          </w:t>
            </w:r>
          </w:p>
          <w:p w:rsidR="00B22752" w:rsidRDefault="001D15E9">
            <w:pPr>
              <w:spacing w:line="320" w:lineRule="exact"/>
              <w:rPr>
                <w:rFonts w:ascii="黑体" w:eastAsia="黑体" w:hAnsi="黑体"/>
                <w:b/>
                <w:sz w:val="18"/>
                <w:szCs w:val="18"/>
              </w:rPr>
            </w:pPr>
            <w:r>
              <w:rPr>
                <w:rFonts w:ascii="黑体" w:eastAsia="黑体" w:hAnsi="黑体" w:hint="eastAsia"/>
                <w:b/>
                <w:sz w:val="18"/>
                <w:szCs w:val="18"/>
              </w:rPr>
              <w:t>□已收</w:t>
            </w:r>
            <w:r>
              <w:rPr>
                <w:rFonts w:ascii="黑体" w:eastAsia="黑体" w:hAnsi="黑体" w:hint="eastAsia"/>
                <w:b/>
                <w:sz w:val="18"/>
                <w:szCs w:val="18"/>
              </w:rPr>
              <w:t xml:space="preserve">    </w:t>
            </w:r>
            <w:r>
              <w:rPr>
                <w:rFonts w:ascii="黑体" w:eastAsia="黑体" w:hAnsi="黑体" w:hint="eastAsia"/>
                <w:b/>
                <w:sz w:val="18"/>
                <w:szCs w:val="18"/>
              </w:rPr>
              <w:t>□协议</w:t>
            </w:r>
            <w:r>
              <w:rPr>
                <w:rFonts w:ascii="黑体" w:eastAsia="黑体" w:hAnsi="黑体" w:hint="eastAsia"/>
                <w:b/>
                <w:sz w:val="18"/>
                <w:szCs w:val="18"/>
              </w:rPr>
              <w:t xml:space="preserve">     </w:t>
            </w:r>
            <w:r>
              <w:rPr>
                <w:rFonts w:ascii="黑体" w:eastAsia="黑体" w:hAnsi="黑体" w:hint="eastAsia"/>
                <w:b/>
                <w:sz w:val="18"/>
                <w:szCs w:val="18"/>
              </w:rPr>
              <w:t>□其他</w:t>
            </w:r>
          </w:p>
        </w:tc>
      </w:tr>
      <w:tr w:rsidR="00B22752">
        <w:trPr>
          <w:trHeight w:val="818"/>
          <w:jc w:val="center"/>
        </w:trPr>
        <w:tc>
          <w:tcPr>
            <w:tcW w:w="10436" w:type="dxa"/>
            <w:gridSpan w:val="10"/>
            <w:tcBorders>
              <w:top w:val="single" w:sz="4" w:space="0" w:color="auto"/>
            </w:tcBorders>
            <w:vAlign w:val="center"/>
          </w:tcPr>
          <w:p w:rsidR="00B22752" w:rsidRDefault="001D15E9">
            <w:pPr>
              <w:spacing w:line="0" w:lineRule="atLeast"/>
              <w:ind w:firstLineChars="200" w:firstLine="361"/>
              <w:rPr>
                <w:rFonts w:ascii="黑体" w:eastAsia="黑体" w:hAnsi="黑体"/>
                <w:sz w:val="18"/>
                <w:szCs w:val="18"/>
              </w:rPr>
            </w:pPr>
            <w:r>
              <w:rPr>
                <w:rFonts w:ascii="黑体" w:eastAsia="黑体" w:hint="eastAsia"/>
                <w:b/>
                <w:sz w:val="18"/>
                <w:szCs w:val="18"/>
              </w:rPr>
              <w:t>本中心保证检测的公正性，对检测数据负责，并对委托单位所提供的实物和技术资料保密。</w:t>
            </w:r>
          </w:p>
          <w:p w:rsidR="00B22752" w:rsidRDefault="001D15E9">
            <w:pPr>
              <w:tabs>
                <w:tab w:val="left" w:pos="1716"/>
                <w:tab w:val="left" w:pos="6812"/>
              </w:tabs>
              <w:spacing w:line="400" w:lineRule="exact"/>
              <w:ind w:firstLineChars="1990" w:firstLine="3596"/>
              <w:rPr>
                <w:rFonts w:ascii="黑体" w:eastAsia="黑体" w:hAnsi="黑体"/>
                <w:sz w:val="18"/>
                <w:szCs w:val="18"/>
              </w:rPr>
            </w:pPr>
            <w:r>
              <w:rPr>
                <w:rFonts w:ascii="黑体" w:eastAsia="黑体" w:hint="eastAsia"/>
                <w:b/>
                <w:sz w:val="18"/>
                <w:szCs w:val="18"/>
              </w:rPr>
              <w:t>业务受理员签名：</w:t>
            </w:r>
            <w:r>
              <w:rPr>
                <w:rFonts w:ascii="黑体" w:eastAsia="黑体" w:hint="eastAsia"/>
                <w:b/>
                <w:sz w:val="18"/>
                <w:szCs w:val="18"/>
              </w:rPr>
              <w:t xml:space="preserve">  </w:t>
            </w:r>
            <w:r>
              <w:rPr>
                <w:rFonts w:ascii="黑体" w:eastAsia="黑体" w:hint="eastAsia"/>
                <w:b/>
                <w:sz w:val="18"/>
                <w:szCs w:val="18"/>
              </w:rPr>
              <w:t xml:space="preserve">                     </w:t>
            </w:r>
            <w:r>
              <w:rPr>
                <w:rFonts w:ascii="黑体" w:eastAsia="黑体" w:hint="eastAsia"/>
                <w:b/>
                <w:sz w:val="18"/>
                <w:szCs w:val="18"/>
              </w:rPr>
              <w:t>日期：</w:t>
            </w:r>
            <w:r>
              <w:rPr>
                <w:rFonts w:ascii="黑体" w:eastAsia="黑体" w:hint="eastAsia"/>
                <w:b/>
                <w:sz w:val="18"/>
                <w:szCs w:val="18"/>
              </w:rPr>
              <w:t xml:space="preserve">       </w:t>
            </w:r>
            <w:r>
              <w:rPr>
                <w:rFonts w:ascii="黑体" w:eastAsia="黑体" w:hint="eastAsia"/>
                <w:b/>
                <w:sz w:val="18"/>
                <w:szCs w:val="18"/>
              </w:rPr>
              <w:t>年</w:t>
            </w:r>
            <w:r>
              <w:rPr>
                <w:rFonts w:ascii="黑体" w:eastAsia="黑体" w:hint="eastAsia"/>
                <w:b/>
                <w:sz w:val="18"/>
                <w:szCs w:val="18"/>
              </w:rPr>
              <w:t xml:space="preserve">     </w:t>
            </w:r>
            <w:r>
              <w:rPr>
                <w:rFonts w:ascii="黑体" w:eastAsia="黑体" w:hint="eastAsia"/>
                <w:b/>
                <w:sz w:val="18"/>
                <w:szCs w:val="18"/>
              </w:rPr>
              <w:t>月</w:t>
            </w:r>
            <w:r>
              <w:rPr>
                <w:rFonts w:ascii="黑体" w:eastAsia="黑体" w:hint="eastAsia"/>
                <w:b/>
                <w:sz w:val="18"/>
                <w:szCs w:val="18"/>
              </w:rPr>
              <w:t xml:space="preserve">    </w:t>
            </w:r>
            <w:r>
              <w:rPr>
                <w:rFonts w:ascii="黑体" w:eastAsia="黑体" w:hint="eastAsia"/>
                <w:b/>
                <w:sz w:val="18"/>
                <w:szCs w:val="18"/>
              </w:rPr>
              <w:t>日</w:t>
            </w:r>
          </w:p>
        </w:tc>
      </w:tr>
    </w:tbl>
    <w:p w:rsidR="00B22752" w:rsidRDefault="001D15E9" w:rsidP="0068118A">
      <w:pPr>
        <w:spacing w:line="360" w:lineRule="exact"/>
        <w:ind w:leftChars="-50" w:left="1436" w:hangingChars="428" w:hanging="1541"/>
        <w:jc w:val="center"/>
        <w:rPr>
          <w:rFonts w:ascii="方正黑体简体" w:eastAsia="方正黑体简体"/>
          <w:sz w:val="36"/>
          <w:szCs w:val="36"/>
        </w:rPr>
      </w:pPr>
      <w:r>
        <w:rPr>
          <w:rFonts w:ascii="方正黑体简体" w:eastAsia="方正黑体简体" w:hint="eastAsia"/>
          <w:sz w:val="36"/>
          <w:szCs w:val="36"/>
        </w:rPr>
        <w:lastRenderedPageBreak/>
        <w:t>附</w:t>
      </w:r>
      <w:r>
        <w:rPr>
          <w:rFonts w:ascii="方正黑体简体" w:eastAsia="方正黑体简体" w:hint="eastAsia"/>
          <w:sz w:val="36"/>
          <w:szCs w:val="36"/>
        </w:rPr>
        <w:t xml:space="preserve">    </w:t>
      </w:r>
      <w:r>
        <w:rPr>
          <w:rFonts w:ascii="方正黑体简体" w:eastAsia="方正黑体简体" w:hint="eastAsia"/>
          <w:sz w:val="36"/>
          <w:szCs w:val="36"/>
        </w:rPr>
        <w:t>则</w:t>
      </w:r>
    </w:p>
    <w:p w:rsidR="00B22752" w:rsidRDefault="00B22752" w:rsidP="0068118A">
      <w:pPr>
        <w:spacing w:line="360" w:lineRule="exact"/>
        <w:ind w:leftChars="-50" w:left="1436" w:hangingChars="428" w:hanging="1541"/>
        <w:jc w:val="center"/>
        <w:rPr>
          <w:rFonts w:ascii="方正黑体简体" w:eastAsia="方正黑体简体"/>
          <w:sz w:val="36"/>
          <w:szCs w:val="36"/>
        </w:rPr>
      </w:pPr>
    </w:p>
    <w:p w:rsidR="00B22752" w:rsidRDefault="001D15E9">
      <w:pPr>
        <w:spacing w:line="360" w:lineRule="exact"/>
        <w:ind w:leftChars="-57" w:left="-120" w:firstLineChars="200" w:firstLine="360"/>
        <w:rPr>
          <w:rFonts w:ascii="方正书宋简体" w:eastAsia="方正书宋简体" w:hAnsi="宋体"/>
          <w:sz w:val="18"/>
          <w:szCs w:val="18"/>
        </w:rPr>
      </w:pPr>
      <w:r>
        <w:rPr>
          <w:rFonts w:ascii="方正书宋简体" w:eastAsia="方正书宋简体" w:hint="eastAsia"/>
          <w:sz w:val="18"/>
          <w:szCs w:val="18"/>
        </w:rPr>
        <w:t>1.</w:t>
      </w:r>
      <w:r>
        <w:rPr>
          <w:rFonts w:ascii="方正书宋简体" w:eastAsia="方正书宋简体" w:hAnsi="宋体" w:hint="eastAsia"/>
          <w:sz w:val="18"/>
          <w:szCs w:val="18"/>
        </w:rPr>
        <w:t xml:space="preserve"> </w:t>
      </w:r>
      <w:r>
        <w:rPr>
          <w:rFonts w:ascii="方正书宋简体" w:eastAsia="方正书宋简体" w:hAnsi="宋体" w:hint="eastAsia"/>
          <w:sz w:val="18"/>
          <w:szCs w:val="18"/>
        </w:rPr>
        <w:t>承检方根据委托方要求对委托方提供的样品进行检测并出具检验报告，按合同约定发送检验报告，处理检毕样品。委托方按检验要求提供合法适用的样品并按检验合同约定的金额支付检验费用。</w:t>
      </w:r>
    </w:p>
    <w:p w:rsidR="00B22752" w:rsidRDefault="001D15E9">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int="eastAsia"/>
          <w:sz w:val="18"/>
          <w:szCs w:val="18"/>
        </w:rPr>
        <w:t>2.</w:t>
      </w:r>
      <w:r>
        <w:rPr>
          <w:rFonts w:ascii="方正书宋简体" w:eastAsia="方正书宋简体" w:hAnsi="宋体" w:hint="eastAsia"/>
          <w:sz w:val="18"/>
          <w:szCs w:val="18"/>
        </w:rPr>
        <w:t xml:space="preserve"> </w:t>
      </w:r>
      <w:r>
        <w:rPr>
          <w:rFonts w:ascii="方正书宋简体" w:eastAsia="方正书宋简体" w:hAnsi="宋体" w:hint="eastAsia"/>
          <w:sz w:val="18"/>
          <w:szCs w:val="18"/>
        </w:rPr>
        <w:t>委托方通过自行送达或委托他人送达（包括邮寄）的检验样品应当是完整、无损、安全及适用于检验的，并应确保样品可在国内外合法销售、流通，不用于非法目的。如委托方提供的样品系用于特殊目的，应在签订检验合同前向承检方说明。委托方向承检方提供的一切资料应当是真实、完整、合法、有效的。</w:t>
      </w:r>
    </w:p>
    <w:p w:rsidR="00B22752" w:rsidRDefault="001D15E9">
      <w:pPr>
        <w:spacing w:line="360" w:lineRule="exact"/>
        <w:ind w:leftChars="-44" w:left="-92"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3. </w:t>
      </w:r>
      <w:r>
        <w:rPr>
          <w:rFonts w:ascii="方正书宋简体" w:eastAsia="方正书宋简体" w:hAnsi="宋体" w:hint="eastAsia"/>
          <w:sz w:val="18"/>
          <w:szCs w:val="18"/>
        </w:rPr>
        <w:t>由承检方代为确定检验方法或需要偏离原定的检验方法时，承检方需将代为确定的检验方法或所需的偏离及时通知委托方，并得到委托方的确认后方可执行。</w:t>
      </w:r>
    </w:p>
    <w:p w:rsidR="00B22752" w:rsidRDefault="001D15E9">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4. </w:t>
      </w:r>
      <w:r>
        <w:rPr>
          <w:rFonts w:ascii="方正书宋简体" w:eastAsia="方正书宋简体" w:hAnsi="宋体" w:hint="eastAsia"/>
          <w:sz w:val="18"/>
          <w:szCs w:val="18"/>
        </w:rPr>
        <w:t>承检方按委托方要求发放检验报告。委托方自取或委托他人代取检验报告，应当凭本合同（原件）领取检验报告。若本合同遗失，可凭委托方介绍信及领取人的个人身份证原件（用于出示）及复印件（留存承检方）领取检验报告。</w:t>
      </w:r>
    </w:p>
    <w:p w:rsidR="00B22752" w:rsidRDefault="001D15E9">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5. </w:t>
      </w:r>
      <w:r>
        <w:rPr>
          <w:rFonts w:ascii="方正书宋简体" w:eastAsia="方正书宋简体" w:hAnsi="宋体" w:hint="eastAsia"/>
          <w:sz w:val="18"/>
          <w:szCs w:val="18"/>
        </w:rPr>
        <w:t>样品生产单位及受检单位由委托方负责确认的委托合同，如生产单位及受检单位信息不真实，由此引起的法律责任由委托方承担。由承检单位负责确认生产单位和受检单位的委托合同，承检方应保证生产单位及受检单位信息真实，并承担相应的法律责任。</w:t>
      </w:r>
    </w:p>
    <w:p w:rsidR="00B22752" w:rsidRDefault="001D15E9">
      <w:pPr>
        <w:spacing w:line="360" w:lineRule="exact"/>
        <w:ind w:leftChars="-44" w:left="-92" w:rightChars="-52" w:right="-109"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6. </w:t>
      </w:r>
      <w:r>
        <w:rPr>
          <w:rFonts w:ascii="方正书宋简体" w:eastAsia="方正书宋简体" w:hAnsi="宋体" w:hint="eastAsia"/>
          <w:sz w:val="18"/>
          <w:szCs w:val="18"/>
        </w:rPr>
        <w:t>委托方对检验结果有异议的，应在接到检验结果之日起</w:t>
      </w:r>
      <w:r>
        <w:rPr>
          <w:rFonts w:ascii="方正书宋简体" w:eastAsia="方正书宋简体" w:hAnsi="宋体" w:hint="eastAsia"/>
          <w:sz w:val="18"/>
          <w:szCs w:val="18"/>
        </w:rPr>
        <w:t>15</w:t>
      </w:r>
      <w:r>
        <w:rPr>
          <w:rFonts w:ascii="方正书宋简体" w:eastAsia="方正书宋简体" w:hAnsi="宋体" w:hint="eastAsia"/>
          <w:sz w:val="18"/>
          <w:szCs w:val="18"/>
        </w:rPr>
        <w:t>日内对承检方书面提出异议申诉，办理复检手续，预付复检费用，承检方应尽快安排复检，复检结果证明原检验结果有误，承检方负责更改原检验报告，退还复检费用，复检结果证明原检验结果无误，承检方书面通知委托方，收取复检费用。对不可重复性试验不进行复检。</w:t>
      </w:r>
    </w:p>
    <w:p w:rsidR="00B22752" w:rsidRDefault="001D15E9">
      <w:pPr>
        <w:spacing w:line="360" w:lineRule="exact"/>
        <w:ind w:leftChars="-44" w:left="-92"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7. </w:t>
      </w:r>
      <w:r>
        <w:rPr>
          <w:rFonts w:ascii="方正书宋简体" w:eastAsia="方正书宋简体" w:hAnsi="宋体" w:hint="eastAsia"/>
          <w:sz w:val="18"/>
          <w:szCs w:val="18"/>
        </w:rPr>
        <w:t>委托方委托检验时应按规定提供备样并封存在承检单位，对未提供备样并封存在承检单位的委托检验，承检方不承认异议申诉的复检结果。</w:t>
      </w:r>
    </w:p>
    <w:p w:rsidR="00B22752" w:rsidRDefault="001D15E9">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8. </w:t>
      </w:r>
      <w:r>
        <w:rPr>
          <w:rFonts w:ascii="方正书宋简体" w:eastAsia="方正书宋简体" w:hAnsi="宋体" w:hint="eastAsia"/>
          <w:sz w:val="18"/>
          <w:szCs w:val="18"/>
        </w:rPr>
        <w:t>对检验合同内容的变更可用书面或电话、电邮方式进行，所有合同变更均需保存书面记录，合</w:t>
      </w:r>
      <w:r>
        <w:rPr>
          <w:rFonts w:ascii="方正书宋简体" w:eastAsia="方正书宋简体" w:hAnsi="宋体" w:hint="eastAsia"/>
          <w:sz w:val="18"/>
          <w:szCs w:val="18"/>
        </w:rPr>
        <w:t>同变更双方确认生效后即按更改合同执行。</w:t>
      </w:r>
    </w:p>
    <w:p w:rsidR="00B22752" w:rsidRDefault="001D15E9">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9. </w:t>
      </w:r>
      <w:r>
        <w:rPr>
          <w:rFonts w:ascii="方正书宋简体" w:eastAsia="方正书宋简体" w:hAnsi="宋体" w:hint="eastAsia"/>
          <w:sz w:val="18"/>
          <w:szCs w:val="18"/>
        </w:rPr>
        <w:t>委托方不得利用检验报告进行非法活动，不得私自涂改、变造报告形式和内容。对由上述行为而造成的一切后果承检方均不负任何法律责任，并保留追究相关方责任的权利。</w:t>
      </w:r>
    </w:p>
    <w:p w:rsidR="00B22752" w:rsidRDefault="001D15E9">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10. </w:t>
      </w:r>
      <w:r>
        <w:rPr>
          <w:rFonts w:ascii="方正书宋简体" w:eastAsia="方正书宋简体" w:hAnsi="宋体" w:hint="eastAsia"/>
          <w:sz w:val="18"/>
          <w:szCs w:val="18"/>
        </w:rPr>
        <w:t>委托方所需的检验报告应在本合同中予以声明。报告一经发送，委托方要求追加检验报告的，应当缴纳追加报告费用，由承检方调取存档报告复印后加盖承检方检验专用红章。加盖承检方检验专用红章的报告复印件与原件效力相同。对复印后未加盖承检方红章的检验报告，承检方一律不予认可。</w:t>
      </w:r>
    </w:p>
    <w:p w:rsidR="00B22752" w:rsidRDefault="001D15E9">
      <w:pPr>
        <w:spacing w:line="360" w:lineRule="exact"/>
        <w:ind w:leftChars="-51" w:left="-107"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11. </w:t>
      </w:r>
      <w:r>
        <w:rPr>
          <w:rFonts w:ascii="方正书宋简体" w:eastAsia="方正书宋简体" w:hAnsi="宋体" w:hint="eastAsia"/>
          <w:sz w:val="18"/>
          <w:szCs w:val="18"/>
        </w:rPr>
        <w:t>承检方作为具有独立法人资格的第三方</w:t>
      </w:r>
      <w:r>
        <w:rPr>
          <w:rFonts w:ascii="方正书宋简体" w:eastAsia="方正书宋简体" w:hAnsi="宋体" w:hint="eastAsia"/>
          <w:sz w:val="18"/>
          <w:szCs w:val="18"/>
        </w:rPr>
        <w:t>公正权威检验机构，所出具的检验报告完全基于其第三方公正立场，不受其它方面的干预和影响。承检方对检验结果负责，对涉及委托方的技术秘密、商业秘密等均承诺予以严格保密。</w:t>
      </w:r>
    </w:p>
    <w:p w:rsidR="00B22752" w:rsidRDefault="001D15E9">
      <w:pPr>
        <w:spacing w:line="360" w:lineRule="exact"/>
        <w:ind w:leftChars="-51" w:left="-107" w:rightChars="-59" w:right="-124"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12. </w:t>
      </w:r>
      <w:r>
        <w:rPr>
          <w:rFonts w:ascii="方正书宋简体" w:eastAsia="方正书宋简体" w:hAnsi="宋体" w:hint="eastAsia"/>
          <w:sz w:val="18"/>
          <w:szCs w:val="18"/>
        </w:rPr>
        <w:t>因灾害、事故等人力所不可抗拒的情况而造成样品损坏或遗失的，承检方不对样品的损坏、遗失及因此而造成的检验结果偏离负责，并可根据需要变更或解除本检验合同。</w:t>
      </w:r>
    </w:p>
    <w:p w:rsidR="00B22752" w:rsidRDefault="001D15E9">
      <w:pPr>
        <w:spacing w:line="360" w:lineRule="exact"/>
        <w:ind w:leftChars="-51" w:left="-107" w:rightChars="-59" w:right="-124"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13. </w:t>
      </w:r>
      <w:r>
        <w:rPr>
          <w:rFonts w:ascii="方正书宋简体" w:eastAsia="方正书宋简体" w:hAnsi="宋体" w:hint="eastAsia"/>
          <w:sz w:val="18"/>
          <w:szCs w:val="18"/>
        </w:rPr>
        <w:t>因样品库存量有限，特此声明：承检方义务保管检验样品的期限为自受理样品之日起至检验报告领取或发送之日后</w:t>
      </w:r>
      <w:r>
        <w:rPr>
          <w:rFonts w:ascii="方正书宋简体" w:eastAsia="方正书宋简体" w:hAnsi="宋体" w:hint="eastAsia"/>
          <w:sz w:val="18"/>
          <w:szCs w:val="18"/>
        </w:rPr>
        <w:t>15</w:t>
      </w:r>
      <w:r>
        <w:rPr>
          <w:rFonts w:ascii="方正书宋简体" w:eastAsia="方正书宋简体" w:hAnsi="宋体" w:hint="eastAsia"/>
          <w:sz w:val="18"/>
          <w:szCs w:val="18"/>
        </w:rPr>
        <w:t>天止。</w:t>
      </w:r>
    </w:p>
    <w:p w:rsidR="00B22752" w:rsidRDefault="001D15E9">
      <w:pPr>
        <w:spacing w:line="360" w:lineRule="exact"/>
        <w:ind w:leftChars="-51" w:left="-107" w:rightChars="-59" w:right="-124" w:firstLineChars="200" w:firstLine="360"/>
        <w:rPr>
          <w:rFonts w:ascii="方正书宋简体" w:eastAsia="方正书宋简体" w:hAnsi="宋体"/>
          <w:sz w:val="18"/>
          <w:szCs w:val="18"/>
        </w:rPr>
      </w:pPr>
      <w:r>
        <w:rPr>
          <w:rFonts w:ascii="方正书宋简体" w:eastAsia="方正书宋简体" w:hAnsi="宋体" w:hint="eastAsia"/>
          <w:sz w:val="18"/>
          <w:szCs w:val="18"/>
        </w:rPr>
        <w:t xml:space="preserve">14. </w:t>
      </w:r>
      <w:r>
        <w:rPr>
          <w:rFonts w:ascii="方正书宋简体" w:eastAsia="方正书宋简体" w:hAnsi="宋体" w:hint="eastAsia"/>
          <w:sz w:val="18"/>
          <w:szCs w:val="18"/>
        </w:rPr>
        <w:t>本合同一式两份，承检方和委托方各执一份。</w:t>
      </w:r>
    </w:p>
    <w:p w:rsidR="00B22752" w:rsidRDefault="00B22752">
      <w:pPr>
        <w:spacing w:line="0" w:lineRule="atLeast"/>
        <w:rPr>
          <w:rFonts w:ascii="方正书宋简体" w:eastAsia="方正书宋简体" w:hAnsi="宋体"/>
          <w:sz w:val="18"/>
          <w:szCs w:val="18"/>
        </w:rPr>
      </w:pPr>
    </w:p>
    <w:p w:rsidR="00B22752" w:rsidRDefault="00B22752">
      <w:pPr>
        <w:spacing w:line="0" w:lineRule="atLeast"/>
        <w:rPr>
          <w:rFonts w:ascii="微软雅黑" w:hAnsi="微软雅黑"/>
          <w:szCs w:val="21"/>
        </w:rPr>
      </w:pPr>
    </w:p>
    <w:tbl>
      <w:tblPr>
        <w:tblW w:w="0" w:type="auto"/>
        <w:jc w:val="center"/>
        <w:tblLook w:val="04A0"/>
      </w:tblPr>
      <w:tblGrid>
        <w:gridCol w:w="5950"/>
        <w:gridCol w:w="3685"/>
      </w:tblGrid>
      <w:tr w:rsidR="00B22752">
        <w:trPr>
          <w:trHeight w:val="1488"/>
          <w:jc w:val="center"/>
        </w:trPr>
        <w:tc>
          <w:tcPr>
            <w:tcW w:w="5950" w:type="dxa"/>
            <w:vAlign w:val="center"/>
          </w:tcPr>
          <w:p w:rsidR="00B22752" w:rsidRDefault="001D15E9">
            <w:pPr>
              <w:spacing w:line="320" w:lineRule="exact"/>
              <w:rPr>
                <w:rFonts w:ascii="黑体" w:eastAsia="黑体" w:hAnsi="黑体"/>
                <w:sz w:val="18"/>
                <w:szCs w:val="18"/>
              </w:rPr>
            </w:pPr>
            <w:r>
              <w:rPr>
                <w:rFonts w:ascii="黑体" w:eastAsia="黑体" w:hAnsi="黑体" w:hint="eastAsia"/>
                <w:sz w:val="18"/>
                <w:szCs w:val="18"/>
              </w:rPr>
              <w:t>国家特种劳动防</w:t>
            </w:r>
            <w:r>
              <w:rPr>
                <w:rFonts w:ascii="黑体" w:eastAsia="黑体" w:hAnsi="黑体" w:hint="eastAsia"/>
                <w:sz w:val="18"/>
                <w:szCs w:val="18"/>
              </w:rPr>
              <w:t>护用品质量监督检验中心（江苏）</w:t>
            </w:r>
          </w:p>
          <w:p w:rsidR="00B22752" w:rsidRDefault="001D15E9">
            <w:pPr>
              <w:spacing w:line="320" w:lineRule="exact"/>
              <w:rPr>
                <w:rFonts w:ascii="黑体" w:eastAsia="黑体" w:hAnsi="黑体"/>
                <w:sz w:val="18"/>
                <w:szCs w:val="18"/>
              </w:rPr>
            </w:pPr>
            <w:r>
              <w:rPr>
                <w:rFonts w:ascii="黑体" w:eastAsia="黑体" w:hAnsi="黑体" w:hint="eastAsia"/>
                <w:sz w:val="18"/>
                <w:szCs w:val="18"/>
              </w:rPr>
              <w:t>江苏省特种安全防护产品质量监督检验中心</w:t>
            </w:r>
          </w:p>
          <w:p w:rsidR="00B22752" w:rsidRDefault="001D15E9">
            <w:pPr>
              <w:spacing w:line="320" w:lineRule="exact"/>
              <w:rPr>
                <w:rFonts w:ascii="黑体" w:eastAsia="黑体" w:hAnsi="黑体"/>
                <w:sz w:val="18"/>
                <w:szCs w:val="18"/>
              </w:rPr>
            </w:pPr>
            <w:r>
              <w:rPr>
                <w:rFonts w:ascii="黑体" w:eastAsia="黑体" w:hAnsi="黑体" w:hint="eastAsia"/>
                <w:sz w:val="18"/>
                <w:szCs w:val="18"/>
              </w:rPr>
              <w:t>地址：江苏省泰州市高港区临港经济园临港大道</w:t>
            </w:r>
            <w:r>
              <w:rPr>
                <w:rFonts w:ascii="黑体" w:eastAsia="黑体" w:hAnsi="黑体" w:hint="eastAsia"/>
                <w:sz w:val="18"/>
                <w:szCs w:val="18"/>
              </w:rPr>
              <w:t>166</w:t>
            </w:r>
            <w:r>
              <w:rPr>
                <w:rFonts w:ascii="黑体" w:eastAsia="黑体" w:hAnsi="黑体" w:hint="eastAsia"/>
                <w:sz w:val="18"/>
                <w:szCs w:val="18"/>
              </w:rPr>
              <w:t>号</w:t>
            </w:r>
          </w:p>
          <w:p w:rsidR="00B22752" w:rsidRDefault="001D15E9">
            <w:pPr>
              <w:spacing w:line="320" w:lineRule="exact"/>
              <w:rPr>
                <w:rFonts w:ascii="黑体" w:eastAsia="黑体" w:hAnsi="黑体"/>
                <w:sz w:val="18"/>
                <w:szCs w:val="18"/>
              </w:rPr>
            </w:pPr>
            <w:r>
              <w:rPr>
                <w:rFonts w:ascii="黑体" w:eastAsia="黑体" w:hAnsi="黑体" w:hint="eastAsia"/>
                <w:sz w:val="18"/>
                <w:szCs w:val="18"/>
              </w:rPr>
              <w:t>邮编：</w:t>
            </w:r>
            <w:r>
              <w:rPr>
                <w:rFonts w:ascii="黑体" w:eastAsia="黑体" w:hAnsi="黑体" w:hint="eastAsia"/>
                <w:sz w:val="18"/>
                <w:szCs w:val="18"/>
              </w:rPr>
              <w:t>225300</w:t>
            </w:r>
          </w:p>
          <w:p w:rsidR="00B22752" w:rsidRDefault="001D15E9">
            <w:pPr>
              <w:spacing w:line="320" w:lineRule="exact"/>
              <w:rPr>
                <w:rFonts w:ascii="黑体" w:eastAsia="黑体" w:hAnsi="黑体"/>
                <w:sz w:val="18"/>
                <w:szCs w:val="18"/>
              </w:rPr>
            </w:pPr>
            <w:r>
              <w:rPr>
                <w:rFonts w:ascii="黑体" w:eastAsia="黑体" w:hAnsi="黑体" w:hint="eastAsia"/>
                <w:sz w:val="18"/>
                <w:szCs w:val="18"/>
              </w:rPr>
              <w:t>电话：</w:t>
            </w:r>
            <w:r>
              <w:rPr>
                <w:rFonts w:ascii="黑体" w:eastAsia="黑体" w:hAnsi="黑体" w:hint="eastAsia"/>
                <w:sz w:val="18"/>
                <w:szCs w:val="18"/>
              </w:rPr>
              <w:t>0523-86989959</w:t>
            </w:r>
            <w:r>
              <w:rPr>
                <w:rFonts w:ascii="黑体" w:eastAsia="黑体" w:hAnsi="黑体" w:hint="eastAsia"/>
                <w:sz w:val="18"/>
                <w:szCs w:val="18"/>
              </w:rPr>
              <w:t>、</w:t>
            </w:r>
            <w:r>
              <w:rPr>
                <w:rFonts w:ascii="黑体" w:eastAsia="黑体" w:hAnsi="黑体" w:hint="eastAsia"/>
                <w:sz w:val="18"/>
                <w:szCs w:val="18"/>
              </w:rPr>
              <w:t>0523-86989939</w:t>
            </w:r>
          </w:p>
          <w:p w:rsidR="00B22752" w:rsidRDefault="001D15E9">
            <w:pPr>
              <w:spacing w:line="320" w:lineRule="exact"/>
              <w:rPr>
                <w:rFonts w:ascii="黑体" w:eastAsia="黑体" w:hAnsi="黑体"/>
                <w:spacing w:val="14"/>
                <w:sz w:val="18"/>
                <w:szCs w:val="18"/>
              </w:rPr>
            </w:pPr>
            <w:r>
              <w:rPr>
                <w:rFonts w:ascii="黑体" w:eastAsia="黑体" w:hAnsi="黑体" w:hint="eastAsia"/>
                <w:sz w:val="18"/>
                <w:szCs w:val="18"/>
              </w:rPr>
              <w:t>网址：</w:t>
            </w:r>
            <w:r>
              <w:rPr>
                <w:rFonts w:ascii="黑体" w:eastAsia="黑体" w:hAnsi="黑体"/>
                <w:sz w:val="18"/>
                <w:szCs w:val="18"/>
              </w:rPr>
              <w:t>http://www.jstfzx.com/</w:t>
            </w:r>
          </w:p>
        </w:tc>
        <w:tc>
          <w:tcPr>
            <w:tcW w:w="3685" w:type="dxa"/>
            <w:vAlign w:val="center"/>
          </w:tcPr>
          <w:p w:rsidR="00B22752" w:rsidRDefault="001D15E9">
            <w:pPr>
              <w:spacing w:line="320" w:lineRule="exact"/>
              <w:rPr>
                <w:rFonts w:ascii="黑体" w:eastAsia="黑体" w:hAnsi="黑体"/>
                <w:sz w:val="18"/>
                <w:szCs w:val="18"/>
              </w:rPr>
            </w:pPr>
            <w:r>
              <w:rPr>
                <w:rFonts w:ascii="黑体" w:eastAsia="黑体" w:hAnsi="黑体" w:hint="eastAsia"/>
                <w:sz w:val="18"/>
                <w:szCs w:val="18"/>
              </w:rPr>
              <w:t>汇款信息</w:t>
            </w:r>
          </w:p>
          <w:p w:rsidR="00B22752" w:rsidRDefault="001D15E9">
            <w:pPr>
              <w:spacing w:line="320" w:lineRule="exact"/>
              <w:rPr>
                <w:rFonts w:ascii="黑体" w:eastAsia="黑体" w:hAnsi="黑体"/>
                <w:sz w:val="18"/>
                <w:szCs w:val="18"/>
              </w:rPr>
            </w:pPr>
            <w:r>
              <w:rPr>
                <w:rFonts w:ascii="黑体" w:eastAsia="黑体" w:hAnsi="黑体" w:hint="eastAsia"/>
                <w:sz w:val="18"/>
                <w:szCs w:val="18"/>
              </w:rPr>
              <w:t>账户名称：泰州市财政局</w:t>
            </w:r>
            <w:r>
              <w:rPr>
                <w:rFonts w:ascii="黑体" w:eastAsia="黑体" w:hAnsi="黑体" w:hint="eastAsia"/>
                <w:sz w:val="18"/>
                <w:szCs w:val="18"/>
              </w:rPr>
              <w:t xml:space="preserve">   </w:t>
            </w:r>
          </w:p>
          <w:p w:rsidR="00B22752" w:rsidRDefault="001D15E9">
            <w:pPr>
              <w:spacing w:line="320" w:lineRule="exact"/>
              <w:rPr>
                <w:rFonts w:ascii="黑体" w:eastAsia="黑体" w:hAnsi="黑体"/>
                <w:sz w:val="18"/>
                <w:szCs w:val="18"/>
              </w:rPr>
            </w:pPr>
            <w:r>
              <w:rPr>
                <w:rFonts w:ascii="黑体" w:eastAsia="黑体" w:hAnsi="黑体" w:hint="eastAsia"/>
                <w:sz w:val="18"/>
                <w:szCs w:val="18"/>
              </w:rPr>
              <w:t>开</w:t>
            </w:r>
            <w:r>
              <w:rPr>
                <w:rFonts w:ascii="黑体" w:eastAsia="黑体" w:hAnsi="黑体" w:hint="eastAsia"/>
                <w:sz w:val="18"/>
                <w:szCs w:val="18"/>
              </w:rPr>
              <w:t xml:space="preserve"> </w:t>
            </w:r>
            <w:r>
              <w:rPr>
                <w:rFonts w:ascii="黑体" w:eastAsia="黑体" w:hAnsi="黑体" w:hint="eastAsia"/>
                <w:sz w:val="18"/>
                <w:szCs w:val="18"/>
              </w:rPr>
              <w:t>户</w:t>
            </w:r>
            <w:r>
              <w:rPr>
                <w:rFonts w:ascii="黑体" w:eastAsia="黑体" w:hAnsi="黑体" w:hint="eastAsia"/>
                <w:sz w:val="18"/>
                <w:szCs w:val="18"/>
              </w:rPr>
              <w:t xml:space="preserve"> </w:t>
            </w:r>
            <w:r>
              <w:rPr>
                <w:rFonts w:ascii="黑体" w:eastAsia="黑体" w:hAnsi="黑体" w:hint="eastAsia"/>
                <w:sz w:val="18"/>
                <w:szCs w:val="18"/>
              </w:rPr>
              <w:t>行：工行新区支行</w:t>
            </w:r>
            <w:r>
              <w:rPr>
                <w:rFonts w:ascii="黑体" w:eastAsia="黑体" w:hAnsi="黑体" w:hint="eastAsia"/>
                <w:sz w:val="18"/>
                <w:szCs w:val="18"/>
              </w:rPr>
              <w:t xml:space="preserve">   </w:t>
            </w:r>
          </w:p>
          <w:p w:rsidR="00B22752" w:rsidRDefault="001D15E9">
            <w:pPr>
              <w:spacing w:line="320" w:lineRule="exact"/>
              <w:rPr>
                <w:rFonts w:ascii="黑体" w:eastAsia="黑体" w:hAnsi="黑体"/>
                <w:sz w:val="18"/>
                <w:szCs w:val="18"/>
              </w:rPr>
            </w:pPr>
            <w:r>
              <w:rPr>
                <w:rFonts w:ascii="黑体" w:eastAsia="黑体" w:hAnsi="黑体" w:hint="eastAsia"/>
                <w:sz w:val="18"/>
                <w:szCs w:val="18"/>
              </w:rPr>
              <w:t>行</w:t>
            </w:r>
            <w:r>
              <w:rPr>
                <w:rFonts w:ascii="黑体" w:eastAsia="黑体" w:hAnsi="黑体" w:hint="eastAsia"/>
                <w:sz w:val="18"/>
                <w:szCs w:val="18"/>
              </w:rPr>
              <w:t xml:space="preserve">    </w:t>
            </w:r>
            <w:r>
              <w:rPr>
                <w:rFonts w:ascii="黑体" w:eastAsia="黑体" w:hAnsi="黑体" w:hint="eastAsia"/>
                <w:sz w:val="18"/>
                <w:szCs w:val="18"/>
              </w:rPr>
              <w:t>号：</w:t>
            </w:r>
            <w:r>
              <w:rPr>
                <w:rFonts w:ascii="黑体" w:eastAsia="黑体" w:hAnsi="黑体" w:hint="eastAsia"/>
                <w:sz w:val="18"/>
                <w:szCs w:val="18"/>
              </w:rPr>
              <w:t>102312802095</w:t>
            </w:r>
          </w:p>
          <w:p w:rsidR="00B22752" w:rsidRDefault="001D15E9">
            <w:pPr>
              <w:spacing w:line="320" w:lineRule="exact"/>
              <w:rPr>
                <w:rFonts w:ascii="黑体" w:eastAsia="黑体" w:hAnsi="黑体"/>
                <w:sz w:val="18"/>
                <w:szCs w:val="18"/>
              </w:rPr>
            </w:pPr>
            <w:r>
              <w:rPr>
                <w:rFonts w:ascii="黑体" w:eastAsia="黑体" w:hAnsi="黑体" w:hint="eastAsia"/>
                <w:sz w:val="18"/>
                <w:szCs w:val="18"/>
              </w:rPr>
              <w:t>账</w:t>
            </w:r>
            <w:r>
              <w:rPr>
                <w:rFonts w:ascii="黑体" w:eastAsia="黑体" w:hAnsi="黑体" w:hint="eastAsia"/>
                <w:sz w:val="18"/>
                <w:szCs w:val="18"/>
              </w:rPr>
              <w:t xml:space="preserve">    </w:t>
            </w:r>
            <w:r>
              <w:rPr>
                <w:rFonts w:ascii="黑体" w:eastAsia="黑体" w:hAnsi="黑体" w:hint="eastAsia"/>
                <w:sz w:val="18"/>
                <w:szCs w:val="18"/>
              </w:rPr>
              <w:t>号：</w:t>
            </w:r>
            <w:r>
              <w:rPr>
                <w:rFonts w:ascii="黑体" w:eastAsia="黑体" w:hAnsi="黑体" w:hint="eastAsia"/>
                <w:sz w:val="18"/>
                <w:szCs w:val="18"/>
              </w:rPr>
              <w:t xml:space="preserve">1115020919000099956     </w:t>
            </w:r>
          </w:p>
          <w:p w:rsidR="00B22752" w:rsidRDefault="001D15E9">
            <w:pPr>
              <w:spacing w:line="320" w:lineRule="exact"/>
              <w:rPr>
                <w:rFonts w:ascii="黑体" w:eastAsia="黑体" w:hAnsi="黑体"/>
                <w:spacing w:val="14"/>
                <w:sz w:val="18"/>
                <w:szCs w:val="18"/>
              </w:rPr>
            </w:pPr>
            <w:r>
              <w:rPr>
                <w:rFonts w:ascii="黑体" w:eastAsia="黑体" w:hAnsi="黑体" w:hint="eastAsia"/>
                <w:sz w:val="18"/>
                <w:szCs w:val="18"/>
              </w:rPr>
              <w:t>汇款用途里注明：江苏省特防中心检测费</w:t>
            </w:r>
          </w:p>
        </w:tc>
      </w:tr>
    </w:tbl>
    <w:p w:rsidR="00B22752" w:rsidRDefault="00B22752">
      <w:pPr>
        <w:rPr>
          <w:b/>
          <w:bCs/>
          <w:color w:val="FF0000"/>
          <w:sz w:val="28"/>
          <w:szCs w:val="28"/>
        </w:rPr>
      </w:pPr>
    </w:p>
    <w:p w:rsidR="00B22752" w:rsidRDefault="00B22752">
      <w:pPr>
        <w:rPr>
          <w:b/>
          <w:bCs/>
          <w:color w:val="FF0000"/>
          <w:sz w:val="28"/>
          <w:szCs w:val="28"/>
        </w:rPr>
      </w:pPr>
    </w:p>
    <w:p w:rsidR="00B22752" w:rsidRDefault="00B22752">
      <w:pPr>
        <w:rPr>
          <w:b/>
          <w:bCs/>
          <w:color w:val="FF0000"/>
          <w:sz w:val="28"/>
          <w:szCs w:val="28"/>
        </w:rPr>
      </w:pPr>
    </w:p>
    <w:sectPr w:rsidR="00B22752" w:rsidSect="00B22752">
      <w:pgSz w:w="11906" w:h="16838"/>
      <w:pgMar w:top="567" w:right="720" w:bottom="567" w:left="72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行楷">
    <w:altName w:val="微软雅黑"/>
    <w:charset w:val="86"/>
    <w:family w:val="auto"/>
    <w:pitch w:val="default"/>
    <w:sig w:usb0="00000000" w:usb1="00000000" w:usb2="00000000" w:usb3="00000000" w:csb0="00040000" w:csb1="00000000"/>
  </w:font>
  <w:font w:name="华文楷体">
    <w:altName w:val="楷体_GB2312"/>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简体">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DCB7"/>
    <w:multiLevelType w:val="singleLevel"/>
    <w:tmpl w:val="04B0DCB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C06448"/>
    <w:rsid w:val="001D15E9"/>
    <w:rsid w:val="0068118A"/>
    <w:rsid w:val="00B22752"/>
    <w:rsid w:val="0A3317EA"/>
    <w:rsid w:val="0DC06448"/>
    <w:rsid w:val="0FE51539"/>
    <w:rsid w:val="10A01427"/>
    <w:rsid w:val="11487209"/>
    <w:rsid w:val="126A1F3E"/>
    <w:rsid w:val="1B8A38EC"/>
    <w:rsid w:val="205B1F35"/>
    <w:rsid w:val="326E3D1E"/>
    <w:rsid w:val="331C4E2B"/>
    <w:rsid w:val="37976235"/>
    <w:rsid w:val="3E564F53"/>
    <w:rsid w:val="434660EA"/>
    <w:rsid w:val="4EEE1B15"/>
    <w:rsid w:val="5A25313F"/>
    <w:rsid w:val="5D7B13CF"/>
    <w:rsid w:val="636B3B41"/>
    <w:rsid w:val="675A6A3C"/>
    <w:rsid w:val="756676CC"/>
    <w:rsid w:val="770505A6"/>
    <w:rsid w:val="7979009B"/>
    <w:rsid w:val="7F092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7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22752"/>
    <w:pPr>
      <w:tabs>
        <w:tab w:val="center" w:pos="4153"/>
        <w:tab w:val="right" w:pos="8306"/>
      </w:tabs>
      <w:snapToGrid w:val="0"/>
      <w:jc w:val="left"/>
    </w:pPr>
    <w:rPr>
      <w:sz w:val="18"/>
    </w:rPr>
  </w:style>
  <w:style w:type="paragraph" w:styleId="a4">
    <w:name w:val="header"/>
    <w:basedOn w:val="a"/>
    <w:qFormat/>
    <w:rsid w:val="00B227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B227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rsid w:val="0068118A"/>
    <w:rPr>
      <w:sz w:val="18"/>
      <w:szCs w:val="18"/>
    </w:rPr>
  </w:style>
  <w:style w:type="character" w:customStyle="1" w:styleId="Char">
    <w:name w:val="批注框文本 Char"/>
    <w:basedOn w:val="a0"/>
    <w:link w:val="a6"/>
    <w:rsid w:val="006811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全能</dc:creator>
  <cp:lastModifiedBy>Administrator</cp:lastModifiedBy>
  <cp:revision>3</cp:revision>
  <cp:lastPrinted>2020-05-19T07:39:00Z</cp:lastPrinted>
  <dcterms:created xsi:type="dcterms:W3CDTF">2020-04-09T03:51:00Z</dcterms:created>
  <dcterms:modified xsi:type="dcterms:W3CDTF">2021-01-21T07:19:00Z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380169841_cloud</vt:lpwstr>
  </property>
</Properties>
</file>